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0D21" w14:textId="04860906" w:rsidR="00DC5087" w:rsidRDefault="005C4EBA" w:rsidP="00DC5087">
      <w:pPr>
        <w:pStyle w:val="a3"/>
        <w:ind w:leftChars="100" w:left="220"/>
        <w:rPr>
          <w:sz w:val="22"/>
          <w:szCs w:val="22"/>
          <w:lang w:eastAsia="zh-CN"/>
        </w:rPr>
      </w:pPr>
      <w:r>
        <w:rPr>
          <w:rFonts w:ascii="微软雅黑" w:eastAsia="微软雅黑" w:hAnsi="微软雅黑" w:cs="宋体" w:hint="eastAsia"/>
          <w:b/>
          <w:bCs/>
          <w:noProof/>
          <w:color w:val="000000" w:themeColor="text1"/>
          <w:w w:val="102"/>
          <w:position w:val="1"/>
          <w:sz w:val="28"/>
          <w:szCs w:val="28"/>
          <w:lang w:eastAsia="zh-CN"/>
        </w:rPr>
        <w:drawing>
          <wp:anchor distT="0" distB="0" distL="114300" distR="114300" simplePos="0" relativeHeight="251673600" behindDoc="0" locked="0" layoutInCell="1" allowOverlap="1" wp14:anchorId="72A3D140" wp14:editId="63B288BE">
            <wp:simplePos x="0" y="0"/>
            <wp:positionH relativeFrom="margin">
              <wp:posOffset>555625</wp:posOffset>
            </wp:positionH>
            <wp:positionV relativeFrom="paragraph">
              <wp:posOffset>4734560</wp:posOffset>
            </wp:positionV>
            <wp:extent cx="5276850" cy="4537233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2" r="6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53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cs="宋体" w:hint="eastAsia"/>
          <w:b/>
          <w:bCs/>
          <w:noProof/>
          <w:color w:val="D70C19"/>
          <w:position w:val="1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6F341D" wp14:editId="1CEF2F8B">
                <wp:simplePos x="0" y="0"/>
                <wp:positionH relativeFrom="page">
                  <wp:align>center</wp:align>
                </wp:positionH>
                <wp:positionV relativeFrom="paragraph">
                  <wp:posOffset>4629150</wp:posOffset>
                </wp:positionV>
                <wp:extent cx="7572375" cy="152400"/>
                <wp:effectExtent l="0" t="0" r="9525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52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70C19">
                                <a:lumMod val="100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1BACE" id="矩形 9" o:spid="_x0000_s1026" style="position:absolute;left:0;text-align:left;margin-left:0;margin-top:364.5pt;width:596.25pt;height:12pt;z-index:-25165209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" fillcolor="#d70c19" stroked="f" strokeweight="2pt">
                <v:fill color2="red" rotate="t" angle="90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67D435" wp14:editId="0E132423">
                <wp:simplePos x="0" y="0"/>
                <wp:positionH relativeFrom="margin">
                  <wp:align>right</wp:align>
                </wp:positionH>
                <wp:positionV relativeFrom="paragraph">
                  <wp:posOffset>2886075</wp:posOffset>
                </wp:positionV>
                <wp:extent cx="6787515" cy="140462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62A1E" w14:textId="1434DE64" w:rsidR="00AE1459" w:rsidRPr="008B23A6" w:rsidRDefault="00B846C2" w:rsidP="006E7F79">
                            <w:pPr>
                              <w:pStyle w:val="a3"/>
                              <w:spacing w:line="800" w:lineRule="exact"/>
                              <w:ind w:leftChars="300" w:left="660"/>
                              <w:jc w:val="center"/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B846C2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超高频天线</w:t>
                            </w:r>
                            <w:r w:rsidRPr="00B846C2"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9dBi</w:t>
                            </w:r>
                            <w:r w:rsidR="003C5E7F" w:rsidRPr="008B23A6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规格书</w:t>
                            </w:r>
                          </w:p>
                          <w:p w14:paraId="3C091074" w14:textId="1AFAEAB6" w:rsidR="00AE1459" w:rsidRPr="008B23A6" w:rsidRDefault="00B846C2" w:rsidP="00B846C2">
                            <w:pPr>
                              <w:spacing w:line="800" w:lineRule="exact"/>
                              <w:jc w:val="center"/>
                              <w:rPr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B846C2"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VA-Q256R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67D43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83.25pt;margin-top:227.25pt;width:534.4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" filled="f" stroked="f">
                <v:textbox style="mso-fit-shape-to-text:t">
                  <w:txbxContent>
                    <w:p w14:paraId="34562A1E" w14:textId="1434DE64" w:rsidR="00AE1459" w:rsidRPr="008B23A6" w:rsidRDefault="00B846C2" w:rsidP="006E7F79">
                      <w:pPr>
                        <w:pStyle w:val="a3"/>
                        <w:spacing w:line="800" w:lineRule="exact"/>
                        <w:ind w:leftChars="300" w:left="660"/>
                        <w:jc w:val="center"/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B846C2">
                        <w:rPr>
                          <w:rFonts w:ascii="微软雅黑" w:eastAsia="微软雅黑" w:hAnsi="微软雅黑" w:cs="宋体" w:hint="eastAsia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超高频天线</w:t>
                      </w:r>
                      <w:r w:rsidRPr="00B846C2"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9dBi</w:t>
                      </w:r>
                      <w:r w:rsidR="003C5E7F" w:rsidRPr="008B23A6">
                        <w:rPr>
                          <w:rFonts w:ascii="微软雅黑" w:eastAsia="微软雅黑" w:hAnsi="微软雅黑" w:cs="宋体" w:hint="eastAsia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规格书</w:t>
                      </w:r>
                    </w:p>
                    <w:p w14:paraId="3C091074" w14:textId="1AFAEAB6" w:rsidR="00AE1459" w:rsidRPr="008B23A6" w:rsidRDefault="00B846C2" w:rsidP="00B846C2">
                      <w:pPr>
                        <w:spacing w:line="800" w:lineRule="exact"/>
                        <w:jc w:val="center"/>
                        <w:rPr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B846C2"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VA-Q256R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微软雅黑" w:eastAsia="微软雅黑" w:hAnsi="微软雅黑" w:cs="宋体" w:hint="eastAsia"/>
          <w:b/>
          <w:bCs/>
          <w:noProof/>
          <w:color w:val="D70C19"/>
          <w:position w:val="1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D9EEC8" wp14:editId="27A3DAEF">
                <wp:simplePos x="0" y="0"/>
                <wp:positionH relativeFrom="page">
                  <wp:posOffset>0</wp:posOffset>
                </wp:positionH>
                <wp:positionV relativeFrom="paragraph">
                  <wp:posOffset>2540635</wp:posOffset>
                </wp:positionV>
                <wp:extent cx="7572375" cy="1885950"/>
                <wp:effectExtent l="57150" t="0" r="66675" b="1143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885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70C19">
                                <a:lumMod val="100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1182B" id="矩形 2" o:spid="_x0000_s1026" style="position:absolute;left:0;text-align:left;margin-left:0;margin-top:200.05pt;width:596.25pt;height:148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" fillcolor="#d70c19" stroked="f" strokeweight="2pt">
                <v:fill color2="red" rotate="t" angle="90" focus="100%" type="gradient">
                  <o:fill v:ext="view" type="gradientUnscaled"/>
                </v:fill>
                <v:shadow on="t" color="#d8d8d8 [2732]" offset="0,5pt"/>
                <w10:wrap anchorx="page"/>
              </v:rect>
            </w:pict>
          </mc:Fallback>
        </mc:AlternateContent>
      </w:r>
      <w:r w:rsidR="00DB33E4" w:rsidRPr="003C5E7F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F3C48B" wp14:editId="1378D524">
                <wp:simplePos x="0" y="0"/>
                <wp:positionH relativeFrom="margin">
                  <wp:posOffset>4059555</wp:posOffset>
                </wp:positionH>
                <wp:positionV relativeFrom="paragraph">
                  <wp:posOffset>440055</wp:posOffset>
                </wp:positionV>
                <wp:extent cx="2360930" cy="1404620"/>
                <wp:effectExtent l="0" t="0" r="0" b="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70BCC" w14:textId="77777777" w:rsidR="003C5E7F" w:rsidRPr="00DB33E4" w:rsidRDefault="003C5E7F" w:rsidP="003C5E7F">
                            <w:pPr>
                              <w:jc w:val="righ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</w:pPr>
                            <w:r w:rsidRPr="00DB33E4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智能感知(</w:t>
                            </w:r>
                            <w:r w:rsidRPr="00DB33E4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RFID无线射频)</w:t>
                            </w:r>
                          </w:p>
                          <w:p w14:paraId="7FEE831D" w14:textId="49D99B49" w:rsidR="003C5E7F" w:rsidRPr="00DB33E4" w:rsidRDefault="003C5E7F" w:rsidP="003C5E7F">
                            <w:pPr>
                              <w:jc w:val="right"/>
                              <w:rPr>
                                <w:b/>
                                <w:bCs/>
                                <w:lang w:eastAsia="zh-CN"/>
                              </w:rPr>
                            </w:pPr>
                            <w:r w:rsidRPr="00DB33E4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综合</w:t>
                            </w:r>
                            <w:r w:rsidRPr="00DB33E4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解决方案领跑者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F3C48B" id="_x0000_s1027" type="#_x0000_t202" style="position:absolute;left:0;text-align:left;margin-left:319.65pt;margin-top:34.6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" stroked="f">
                <v:textbox style="mso-fit-shape-to-text:t">
                  <w:txbxContent>
                    <w:p w14:paraId="3C270BCC" w14:textId="77777777" w:rsidR="003C5E7F" w:rsidRPr="00DB33E4" w:rsidRDefault="003C5E7F" w:rsidP="003C5E7F">
                      <w:pPr>
                        <w:jc w:val="right"/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32"/>
                          <w:lang w:eastAsia="zh-CN"/>
                        </w:rPr>
                      </w:pPr>
                      <w:r w:rsidRPr="00DB33E4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智能感知(</w:t>
                      </w:r>
                      <w:r w:rsidRPr="00DB33E4"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RFID无线射频)</w:t>
                      </w:r>
                    </w:p>
                    <w:p w14:paraId="7FEE831D" w14:textId="49D99B49" w:rsidR="003C5E7F" w:rsidRPr="00DB33E4" w:rsidRDefault="003C5E7F" w:rsidP="003C5E7F">
                      <w:pPr>
                        <w:jc w:val="right"/>
                        <w:rPr>
                          <w:b/>
                          <w:bCs/>
                          <w:lang w:eastAsia="zh-CN"/>
                        </w:rPr>
                      </w:pPr>
                      <w:r w:rsidRPr="00DB33E4"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综合</w:t>
                      </w:r>
                      <w:r w:rsidRPr="00DB33E4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解决方案领跑者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F60" w:rsidRPr="003C5E7F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C27453" wp14:editId="4C0CD0AF">
                <wp:simplePos x="0" y="0"/>
                <wp:positionH relativeFrom="margin">
                  <wp:align>center</wp:align>
                </wp:positionH>
                <wp:positionV relativeFrom="paragraph">
                  <wp:posOffset>9182100</wp:posOffset>
                </wp:positionV>
                <wp:extent cx="5187315" cy="1404620"/>
                <wp:effectExtent l="0" t="0" r="0" b="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3EE7" w14:textId="77777777" w:rsidR="002E7F60" w:rsidRPr="003C5E7F" w:rsidRDefault="002E7F60" w:rsidP="002E7F60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3C5E7F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深圳市万全智能技术有限公司</w:t>
                            </w:r>
                          </w:p>
                          <w:p w14:paraId="3FFFFD6C" w14:textId="6FEC663B" w:rsidR="003C5E7F" w:rsidRPr="002E7F60" w:rsidRDefault="002E7F60" w:rsidP="002E7F60">
                            <w:pPr>
                              <w:pStyle w:val="a6"/>
                              <w:pBdr>
                                <w:bottom w:val="none" w:sz="0" w:space="11" w:color="auto"/>
                                <w:right w:val="none" w:sz="0" w:space="0" w:color="auto"/>
                              </w:pBdr>
                              <w:tabs>
                                <w:tab w:val="clear" w:pos="8306"/>
                                <w:tab w:val="right" w:pos="8505"/>
                              </w:tabs>
                              <w:ind w:right="640"/>
                              <w:jc w:val="center"/>
                              <w:rPr>
                                <w:rFonts w:ascii="微软雅黑" w:eastAsia="微软雅黑" w:hAnsi="微软雅黑"/>
                                <w:bCs/>
                                <w:caps/>
                                <w:spacing w:val="-20"/>
                                <w:sz w:val="22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caps/>
                                <w:spacing w:val="-20"/>
                                <w:sz w:val="22"/>
                                <w:szCs w:val="30"/>
                                <w:lang w:eastAsia="zh-CN"/>
                              </w:rPr>
                              <w:t xml:space="preserve">            </w:t>
                            </w:r>
                            <w:r w:rsidR="003C5E7F" w:rsidRPr="002E7F60">
                              <w:rPr>
                                <w:rFonts w:ascii="微软雅黑" w:eastAsia="微软雅黑" w:hAnsi="微软雅黑" w:hint="eastAsia"/>
                                <w:bCs/>
                                <w:caps/>
                                <w:spacing w:val="-20"/>
                                <w:sz w:val="22"/>
                                <w:szCs w:val="30"/>
                              </w:rPr>
                              <w:t>Shenzhen VANCH Intelligent Technology Co.,Ltd</w:t>
                            </w:r>
                          </w:p>
                          <w:p w14:paraId="333E6BB9" w14:textId="682DCC35" w:rsidR="003C5E7F" w:rsidRPr="002E7F60" w:rsidRDefault="003C5E7F" w:rsidP="002E7F60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Cs/>
                                <w:cap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C27453" id="_x0000_s1028" type="#_x0000_t202" style="position:absolute;left:0;text-align:left;margin-left:0;margin-top:723pt;width:408.45pt;height:110.6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" filled="f" stroked="f">
                <v:textbox style="mso-fit-shape-to-text:t">
                  <w:txbxContent>
                    <w:p w14:paraId="0E393EE7" w14:textId="77777777" w:rsidR="002E7F60" w:rsidRPr="003C5E7F" w:rsidRDefault="002E7F60" w:rsidP="002E7F60">
                      <w:pPr>
                        <w:jc w:val="center"/>
                        <w:rPr>
                          <w:lang w:eastAsia="zh-CN"/>
                        </w:rPr>
                      </w:pPr>
                      <w:r w:rsidRPr="003C5E7F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深圳市万全智能技术有限公司</w:t>
                      </w:r>
                    </w:p>
                    <w:p w14:paraId="3FFFFD6C" w14:textId="6FEC663B" w:rsidR="003C5E7F" w:rsidRPr="002E7F60" w:rsidRDefault="002E7F60" w:rsidP="002E7F60">
                      <w:pPr>
                        <w:pStyle w:val="a6"/>
                        <w:pBdr>
                          <w:bottom w:val="none" w:sz="0" w:space="11" w:color="auto"/>
                          <w:right w:val="none" w:sz="0" w:space="0" w:color="auto"/>
                        </w:pBdr>
                        <w:tabs>
                          <w:tab w:val="clear" w:pos="8306"/>
                          <w:tab w:val="right" w:pos="8505"/>
                        </w:tabs>
                        <w:ind w:right="640"/>
                        <w:jc w:val="center"/>
                        <w:rPr>
                          <w:rFonts w:ascii="微软雅黑" w:eastAsia="微软雅黑" w:hAnsi="微软雅黑"/>
                          <w:bCs/>
                          <w:caps/>
                          <w:spacing w:val="-20"/>
                          <w:sz w:val="22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caps/>
                          <w:spacing w:val="-20"/>
                          <w:sz w:val="22"/>
                          <w:szCs w:val="30"/>
                          <w:lang w:eastAsia="zh-CN"/>
                        </w:rPr>
                        <w:t xml:space="preserve">            </w:t>
                      </w:r>
                      <w:r w:rsidR="003C5E7F" w:rsidRPr="002E7F60">
                        <w:rPr>
                          <w:rFonts w:ascii="微软雅黑" w:eastAsia="微软雅黑" w:hAnsi="微软雅黑" w:hint="eastAsia"/>
                          <w:bCs/>
                          <w:caps/>
                          <w:spacing w:val="-20"/>
                          <w:sz w:val="22"/>
                          <w:szCs w:val="30"/>
                        </w:rPr>
                        <w:t xml:space="preserve">Shenzhen VANCH Intelligent Technology </w:t>
                      </w:r>
                      <w:proofErr w:type="gramStart"/>
                      <w:r w:rsidR="003C5E7F" w:rsidRPr="002E7F60">
                        <w:rPr>
                          <w:rFonts w:ascii="微软雅黑" w:eastAsia="微软雅黑" w:hAnsi="微软雅黑" w:hint="eastAsia"/>
                          <w:bCs/>
                          <w:caps/>
                          <w:spacing w:val="-20"/>
                          <w:sz w:val="22"/>
                          <w:szCs w:val="30"/>
                        </w:rPr>
                        <w:t>Co.,Ltd</w:t>
                      </w:r>
                      <w:proofErr w:type="gramEnd"/>
                    </w:p>
                    <w:p w14:paraId="333E6BB9" w14:textId="682DCC35" w:rsidR="003C5E7F" w:rsidRPr="002E7F60" w:rsidRDefault="003C5E7F" w:rsidP="002E7F60">
                      <w:pPr>
                        <w:jc w:val="center"/>
                        <w:rPr>
                          <w:rFonts w:ascii="微软雅黑" w:eastAsia="微软雅黑" w:hAnsi="微软雅黑"/>
                          <w:bCs/>
                          <w:caps/>
                          <w:lang w:eastAsia="zh-C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E7F"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68480" behindDoc="0" locked="0" layoutInCell="1" allowOverlap="1" wp14:anchorId="2B80AD8B" wp14:editId="525BD93E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01006" cy="661035"/>
            <wp:effectExtent l="0" t="0" r="0" b="571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47" cy="66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4EC">
        <w:rPr>
          <w:sz w:val="22"/>
          <w:szCs w:val="22"/>
          <w:lang w:eastAsia="zh-CN"/>
        </w:rPr>
        <w:br w:type="page"/>
      </w:r>
    </w:p>
    <w:p w14:paraId="73C944E7" w14:textId="49FCDBB8" w:rsidR="00916AE0" w:rsidRPr="00144951" w:rsidRDefault="00794C5F" w:rsidP="00144951">
      <w:pPr>
        <w:pStyle w:val="a3"/>
        <w:spacing w:beforeLines="100" w:before="240" w:afterLines="100" w:after="240"/>
        <w:ind w:leftChars="100" w:left="22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lastRenderedPageBreak/>
        <w:t>产品特性：</w:t>
      </w:r>
    </w:p>
    <w:p w14:paraId="7DBD3C71" w14:textId="77777777" w:rsidR="001419E2" w:rsidRPr="001419E2" w:rsidRDefault="001419E2" w:rsidP="001419E2">
      <w:pPr>
        <w:pStyle w:val="a3"/>
        <w:spacing w:afterLines="100" w:after="240"/>
        <w:ind w:leftChars="100" w:left="220"/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</w:pPr>
      <w:r w:rsidRPr="001419E2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天线适用于</w:t>
      </w:r>
      <w:r w:rsidRPr="001419E2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902-928MHz</w:t>
      </w:r>
      <w:r w:rsidRPr="001419E2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频段无源读写器系统；可方便地应用门禁、仓储、物流、零售等</w:t>
      </w:r>
      <w:r w:rsidRPr="001419E2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UHF</w:t>
      </w:r>
      <w:r w:rsidRPr="001419E2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频段的</w:t>
      </w:r>
      <w:r w:rsidRPr="001419E2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RFID</w:t>
      </w:r>
      <w:r w:rsidRPr="001419E2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场合中</w:t>
      </w:r>
    </w:p>
    <w:p w14:paraId="2008FEE5" w14:textId="7A9941A2" w:rsidR="00D20352" w:rsidRDefault="001419E2" w:rsidP="001419E2">
      <w:pPr>
        <w:pStyle w:val="a3"/>
        <w:spacing w:afterLines="100" w:after="240"/>
        <w:ind w:leftChars="100" w:left="220"/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</w:pPr>
      <w:r w:rsidRPr="001419E2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物理优点：</w:t>
      </w:r>
      <w:r w:rsidRPr="001419E2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IP67</w:t>
      </w:r>
      <w:r w:rsidRPr="001419E2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防护等级、可用于室外环境。电气性能优点：高增益</w:t>
      </w:r>
      <w:r w:rsidRPr="001419E2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,</w:t>
      </w:r>
      <w:r w:rsidRPr="001419E2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低轴比</w:t>
      </w:r>
      <w:r w:rsidRPr="001419E2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,</w:t>
      </w:r>
      <w:r w:rsidRPr="001419E2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低驻波</w:t>
      </w:r>
      <w:r w:rsidRPr="001419E2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,</w:t>
      </w:r>
      <w:r w:rsidRPr="001419E2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读卡距离远、群读性能优</w:t>
      </w:r>
      <w:r w:rsidR="00D20352" w:rsidRPr="00D20352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。</w:t>
      </w:r>
    </w:p>
    <w:p w14:paraId="7CFF5D6E" w14:textId="3BB70068" w:rsidR="00C01B3A" w:rsidRPr="00144951" w:rsidRDefault="00794C5F" w:rsidP="00144951">
      <w:pPr>
        <w:pStyle w:val="a3"/>
        <w:spacing w:afterLines="100" w:after="240"/>
        <w:ind w:leftChars="100" w:left="22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产品参数：</w:t>
      </w:r>
    </w:p>
    <w:tbl>
      <w:tblPr>
        <w:tblW w:w="10035" w:type="dxa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6352"/>
      </w:tblGrid>
      <w:tr w:rsidR="00A43006" w14:paraId="35BC4D1B" w14:textId="77777777" w:rsidTr="00BD0323">
        <w:trPr>
          <w:trHeight w:val="567"/>
          <w:jc w:val="center"/>
        </w:trPr>
        <w:tc>
          <w:tcPr>
            <w:tcW w:w="3683" w:type="dxa"/>
            <w:shd w:val="clear" w:color="auto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BB03F77" w14:textId="049EB29D" w:rsidR="00A43006" w:rsidRDefault="00A43006" w:rsidP="00A43006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645AB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6352" w:type="dxa"/>
            <w:shd w:val="clear" w:color="auto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37FB7D5" w14:textId="2815569C" w:rsidR="00A43006" w:rsidRDefault="00B846C2" w:rsidP="00A43006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846C2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VA-Q256R</w:t>
            </w:r>
          </w:p>
        </w:tc>
      </w:tr>
      <w:tr w:rsidR="00C01B3A" w14:paraId="1B23760A" w14:textId="77777777" w:rsidTr="00BD0323">
        <w:trPr>
          <w:trHeight w:val="567"/>
          <w:jc w:val="center"/>
        </w:trPr>
        <w:tc>
          <w:tcPr>
            <w:tcW w:w="10035" w:type="dxa"/>
            <w:gridSpan w:val="2"/>
            <w:shd w:val="clear" w:color="auto" w:fill="D70C19"/>
            <w:tcMar>
              <w:left w:w="108" w:type="dxa"/>
              <w:right w:w="108" w:type="dxa"/>
            </w:tcMar>
            <w:vAlign w:val="center"/>
          </w:tcPr>
          <w:p w14:paraId="13E6DFC6" w14:textId="26FB8A89" w:rsidR="00C01B3A" w:rsidRDefault="00794C5F" w:rsidP="00994D15">
            <w:pPr>
              <w:pStyle w:val="a8"/>
              <w:tabs>
                <w:tab w:val="left" w:pos="5625"/>
              </w:tabs>
              <w:spacing w:beforeAutospacing="0" w:afterAutospacing="0"/>
              <w:ind w:leftChars="100" w:left="220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Style w:val="aa"/>
                <w:rFonts w:ascii="微软雅黑" w:eastAsia="微软雅黑" w:hAnsi="微软雅黑" w:cs="宋体" w:hint="eastAsia"/>
                <w:color w:val="FFFFFF" w:themeColor="background1"/>
                <w:sz w:val="18"/>
                <w:szCs w:val="18"/>
              </w:rPr>
              <w:t>性 能 指 标</w:t>
            </w:r>
          </w:p>
        </w:tc>
      </w:tr>
      <w:tr w:rsidR="001419E2" w14:paraId="5E917CC1" w14:textId="77777777" w:rsidTr="00BD0323">
        <w:trPr>
          <w:trHeight w:val="567"/>
          <w:jc w:val="center"/>
        </w:trPr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741F92" w14:textId="1FC3935B" w:rsidR="001419E2" w:rsidRDefault="001419E2" w:rsidP="001419E2">
            <w:pPr>
              <w:pStyle w:val="a8"/>
              <w:spacing w:beforeAutospacing="0" w:afterAutospacing="0"/>
              <w:ind w:leftChars="100" w:left="220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频率范围 Frequency Range(MHz)</w:t>
            </w:r>
          </w:p>
        </w:tc>
        <w:tc>
          <w:tcPr>
            <w:tcW w:w="6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EBF7E3" w14:textId="6206EED7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/>
                <w:bCs/>
                <w:sz w:val="18"/>
                <w:szCs w:val="18"/>
              </w:rPr>
              <w:t>902-928</w:t>
            </w:r>
            <w:r w:rsidRPr="00F8602E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MHz</w:t>
            </w:r>
          </w:p>
        </w:tc>
      </w:tr>
      <w:tr w:rsidR="001419E2" w14:paraId="0980CCE0" w14:textId="77777777" w:rsidTr="00BD0323">
        <w:trPr>
          <w:trHeight w:val="567"/>
          <w:jc w:val="center"/>
        </w:trPr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6BE849" w14:textId="52F7F82E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增益Gain(dBi)</w:t>
            </w:r>
          </w:p>
        </w:tc>
        <w:tc>
          <w:tcPr>
            <w:tcW w:w="6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BAE8C6" w14:textId="1E545082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cs="宋体"/>
                <w:bCs/>
                <w:sz w:val="18"/>
                <w:szCs w:val="18"/>
              </w:rPr>
              <w:t>9</w:t>
            </w:r>
            <w:r w:rsidRPr="00F8602E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d</w:t>
            </w:r>
            <w:r w:rsidRPr="00F8602E">
              <w:rPr>
                <w:rFonts w:ascii="微软雅黑" w:eastAsia="微软雅黑" w:hAnsi="微软雅黑" w:cs="宋体"/>
                <w:bCs/>
                <w:sz w:val="18"/>
                <w:szCs w:val="18"/>
              </w:rPr>
              <w:t>Bi</w:t>
            </w:r>
          </w:p>
        </w:tc>
      </w:tr>
      <w:tr w:rsidR="001419E2" w14:paraId="543E6604" w14:textId="77777777" w:rsidTr="00BD0323">
        <w:trPr>
          <w:trHeight w:val="567"/>
          <w:jc w:val="center"/>
        </w:trPr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4051CB" w14:textId="7FC384F5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半功率角Beam Width(°)</w:t>
            </w:r>
          </w:p>
        </w:tc>
        <w:tc>
          <w:tcPr>
            <w:tcW w:w="6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8E96DD" w14:textId="0452EA6A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sz w:val="18"/>
                <w:szCs w:val="18"/>
              </w:rPr>
              <w:t>Hor:</w:t>
            </w:r>
            <w:r w:rsidRPr="00F8602E">
              <w:rPr>
                <w:rFonts w:ascii="微软雅黑" w:eastAsia="微软雅黑" w:hAnsi="微软雅黑"/>
                <w:sz w:val="18"/>
                <w:szCs w:val="18"/>
              </w:rPr>
              <w:t>65</w:t>
            </w:r>
            <w:r w:rsidRPr="00F8602E">
              <w:rPr>
                <w:rFonts w:ascii="微软雅黑" w:eastAsia="微软雅黑" w:hAnsi="微软雅黑" w:hint="eastAsia"/>
                <w:sz w:val="18"/>
                <w:szCs w:val="18"/>
              </w:rPr>
              <w:t>±</w:t>
            </w:r>
            <w:r w:rsidRPr="00F8602E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Pr="00F8602E">
              <w:rPr>
                <w:rFonts w:ascii="微软雅黑" w:eastAsia="微软雅黑" w:hAnsi="微软雅黑" w:hint="eastAsia"/>
                <w:sz w:val="18"/>
                <w:szCs w:val="18"/>
              </w:rPr>
              <w:t>°/ Ver:</w:t>
            </w:r>
            <w:r w:rsidRPr="00F8602E">
              <w:rPr>
                <w:rFonts w:ascii="微软雅黑" w:eastAsia="微软雅黑" w:hAnsi="微软雅黑" w:cs="宋体"/>
                <w:bCs/>
                <w:sz w:val="18"/>
                <w:szCs w:val="18"/>
              </w:rPr>
              <w:t>65</w:t>
            </w:r>
            <w:r w:rsidRPr="00F8602E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±</w:t>
            </w:r>
            <w:r w:rsidRPr="00F8602E">
              <w:rPr>
                <w:rFonts w:ascii="微软雅黑" w:eastAsia="微软雅黑" w:hAnsi="微软雅黑" w:cs="宋体"/>
                <w:bCs/>
                <w:sz w:val="18"/>
                <w:szCs w:val="18"/>
              </w:rPr>
              <w:t>2</w:t>
            </w:r>
            <w:r w:rsidRPr="00F8602E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°</w:t>
            </w:r>
          </w:p>
        </w:tc>
      </w:tr>
      <w:tr w:rsidR="001419E2" w14:paraId="2EE523FD" w14:textId="77777777" w:rsidTr="00BD0323">
        <w:trPr>
          <w:trHeight w:val="567"/>
          <w:jc w:val="center"/>
        </w:trPr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6E1DB7" w14:textId="62CB2485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驻波比VSWR</w:t>
            </w:r>
          </w:p>
        </w:tc>
        <w:tc>
          <w:tcPr>
            <w:tcW w:w="6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76D564" w14:textId="3FA9C38F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sz w:val="18"/>
                <w:szCs w:val="18"/>
              </w:rPr>
              <w:t>≤1.</w:t>
            </w:r>
            <w:r w:rsidRPr="00F8602E">
              <w:rPr>
                <w:rFonts w:ascii="微软雅黑" w:eastAsia="微软雅黑" w:hAnsi="微软雅黑"/>
                <w:sz w:val="18"/>
                <w:szCs w:val="18"/>
              </w:rPr>
              <w:t>3</w:t>
            </w:r>
          </w:p>
        </w:tc>
      </w:tr>
      <w:tr w:rsidR="001419E2" w14:paraId="200AB3C4" w14:textId="77777777" w:rsidTr="00BD0323">
        <w:trPr>
          <w:trHeight w:val="567"/>
          <w:jc w:val="center"/>
        </w:trPr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E1B389" w14:textId="5B0E0131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阻抗Impedance(Ω)</w:t>
            </w:r>
          </w:p>
        </w:tc>
        <w:tc>
          <w:tcPr>
            <w:tcW w:w="6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B14758" w14:textId="06F55ECD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/>
                <w:bCs/>
                <w:sz w:val="18"/>
                <w:szCs w:val="18"/>
              </w:rPr>
              <w:t>50</w:t>
            </w:r>
          </w:p>
        </w:tc>
      </w:tr>
      <w:tr w:rsidR="001419E2" w14:paraId="7733BAE6" w14:textId="77777777" w:rsidTr="00BD0323">
        <w:trPr>
          <w:trHeight w:val="567"/>
          <w:jc w:val="center"/>
        </w:trPr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CBF239" w14:textId="2CF1116A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极化方式Polarization</w:t>
            </w:r>
          </w:p>
        </w:tc>
        <w:tc>
          <w:tcPr>
            <w:tcW w:w="6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1852F8" w14:textId="2709F240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sz w:val="18"/>
                <w:szCs w:val="18"/>
              </w:rPr>
              <w:t>圆极化</w:t>
            </w:r>
          </w:p>
        </w:tc>
      </w:tr>
      <w:tr w:rsidR="001419E2" w14:paraId="3779A13B" w14:textId="77777777" w:rsidTr="00BD0323">
        <w:trPr>
          <w:trHeight w:val="567"/>
          <w:jc w:val="center"/>
        </w:trPr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334C4B" w14:textId="530917F1" w:rsidR="001419E2" w:rsidRPr="001645AB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轴比axial </w:t>
            </w:r>
            <w:r w:rsidRPr="00F8602E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ratio</w:t>
            </w:r>
            <w:r w:rsidRPr="00F8602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(dB)</w:t>
            </w:r>
          </w:p>
        </w:tc>
        <w:tc>
          <w:tcPr>
            <w:tcW w:w="6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02DA32" w14:textId="52151358" w:rsidR="001419E2" w:rsidRPr="001645AB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sz w:val="18"/>
                <w:szCs w:val="18"/>
              </w:rPr>
              <w:t>≤3dB</w:t>
            </w:r>
          </w:p>
        </w:tc>
      </w:tr>
      <w:tr w:rsidR="001419E2" w14:paraId="41F153DE" w14:textId="77777777" w:rsidTr="00BD0323">
        <w:trPr>
          <w:trHeight w:val="567"/>
          <w:jc w:val="center"/>
        </w:trPr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ADA90B" w14:textId="003C3EDB" w:rsidR="001419E2" w:rsidRPr="001270A8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最大功率MAX.Power(W)</w:t>
            </w:r>
          </w:p>
        </w:tc>
        <w:tc>
          <w:tcPr>
            <w:tcW w:w="6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3AD45A" w14:textId="294B1438" w:rsidR="001419E2" w:rsidRPr="001270A8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50</w:t>
            </w:r>
          </w:p>
        </w:tc>
      </w:tr>
      <w:tr w:rsidR="001419E2" w14:paraId="3A8527E2" w14:textId="77777777" w:rsidTr="00BD0323">
        <w:trPr>
          <w:trHeight w:val="567"/>
          <w:jc w:val="center"/>
        </w:trPr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03EFBE" w14:textId="5AC80402" w:rsidR="001419E2" w:rsidRPr="002E7189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防雷保护Lightning protection </w:t>
            </w:r>
          </w:p>
        </w:tc>
        <w:tc>
          <w:tcPr>
            <w:tcW w:w="6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110F4F" w14:textId="53EAD78D" w:rsidR="001419E2" w:rsidRPr="002E7189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直流接地</w:t>
            </w:r>
          </w:p>
        </w:tc>
      </w:tr>
      <w:tr w:rsidR="00C01B3A" w14:paraId="3CD1FD82" w14:textId="77777777" w:rsidTr="00BD0323">
        <w:trPr>
          <w:trHeight w:val="567"/>
          <w:jc w:val="center"/>
        </w:trPr>
        <w:tc>
          <w:tcPr>
            <w:tcW w:w="10035" w:type="dxa"/>
            <w:gridSpan w:val="2"/>
            <w:shd w:val="clear" w:color="auto" w:fill="D70C19"/>
            <w:tcMar>
              <w:left w:w="108" w:type="dxa"/>
              <w:right w:w="108" w:type="dxa"/>
            </w:tcMar>
            <w:vAlign w:val="center"/>
          </w:tcPr>
          <w:p w14:paraId="78DC7719" w14:textId="489D6E0B" w:rsidR="00C01B3A" w:rsidRDefault="00A43006" w:rsidP="00A43006">
            <w:pPr>
              <w:pStyle w:val="a8"/>
              <w:spacing w:beforeAutospacing="0" w:afterAutospacing="0"/>
              <w:ind w:firstLineChars="100" w:firstLine="180"/>
              <w:rPr>
                <w:rFonts w:ascii="微软雅黑" w:eastAsia="微软雅黑" w:hAnsi="微软雅黑" w:cs="宋体"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FFFFFF" w:themeColor="background1"/>
                <w:sz w:val="18"/>
                <w:szCs w:val="18"/>
              </w:rPr>
              <w:t>物 理 参 数</w:t>
            </w:r>
          </w:p>
        </w:tc>
      </w:tr>
      <w:tr w:rsidR="001419E2" w14:paraId="2CB1D092" w14:textId="77777777" w:rsidTr="00BD0323">
        <w:trPr>
          <w:trHeight w:val="567"/>
          <w:jc w:val="center"/>
        </w:trPr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F72EC7" w14:textId="465DB1B9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接头Connector</w:t>
            </w:r>
          </w:p>
        </w:tc>
        <w:tc>
          <w:tcPr>
            <w:tcW w:w="6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597387" w14:textId="7BAF5D70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N-</w:t>
            </w:r>
            <w:r w:rsidRPr="00F8602E">
              <w:rPr>
                <w:rFonts w:ascii="微软雅黑" w:eastAsia="微软雅黑" w:hAnsi="微软雅黑"/>
                <w:bCs/>
                <w:sz w:val="18"/>
                <w:szCs w:val="18"/>
              </w:rPr>
              <w:t>F</w:t>
            </w:r>
            <w:r w:rsidRPr="00F8602E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emale</w:t>
            </w:r>
          </w:p>
        </w:tc>
      </w:tr>
      <w:tr w:rsidR="001419E2" w14:paraId="0EB7B2FF" w14:textId="77777777" w:rsidTr="00BD0323">
        <w:trPr>
          <w:trHeight w:val="567"/>
          <w:jc w:val="center"/>
        </w:trPr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27C88E" w14:textId="5790EF01" w:rsidR="001419E2" w:rsidRPr="001645AB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接头位置Connector position</w:t>
            </w:r>
          </w:p>
        </w:tc>
        <w:tc>
          <w:tcPr>
            <w:tcW w:w="6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45C588" w14:textId="72F7766D" w:rsidR="001419E2" w:rsidRPr="001645AB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背后</w:t>
            </w:r>
          </w:p>
        </w:tc>
      </w:tr>
      <w:tr w:rsidR="001419E2" w14:paraId="7CC9065B" w14:textId="77777777" w:rsidTr="00BD0323">
        <w:trPr>
          <w:trHeight w:val="567"/>
          <w:jc w:val="center"/>
        </w:trPr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B1C866" w14:textId="4CFB3254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天线尺寸Dimension(mm)</w:t>
            </w:r>
          </w:p>
        </w:tc>
        <w:tc>
          <w:tcPr>
            <w:tcW w:w="6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61B77C" w14:textId="6B369C96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8602E">
              <w:rPr>
                <w:rFonts w:ascii="微软雅黑" w:eastAsia="微软雅黑" w:hAnsi="微软雅黑"/>
                <w:bCs/>
                <w:sz w:val="18"/>
                <w:szCs w:val="18"/>
              </w:rPr>
              <w:t>256*256*40</w:t>
            </w:r>
          </w:p>
        </w:tc>
      </w:tr>
      <w:tr w:rsidR="001419E2" w14:paraId="0C38F1D4" w14:textId="77777777" w:rsidTr="00BD0323">
        <w:trPr>
          <w:trHeight w:val="567"/>
          <w:jc w:val="center"/>
        </w:trPr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05C9FE" w14:textId="1945651D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净重Antenna weight(kg)</w:t>
            </w:r>
          </w:p>
        </w:tc>
        <w:tc>
          <w:tcPr>
            <w:tcW w:w="6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22F5B5" w14:textId="66EB840F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</w:t>
            </w:r>
          </w:p>
        </w:tc>
      </w:tr>
      <w:tr w:rsidR="001419E2" w14:paraId="407838D8" w14:textId="77777777" w:rsidTr="00BD0323">
        <w:trPr>
          <w:trHeight w:val="567"/>
          <w:jc w:val="center"/>
        </w:trPr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A21A05" w14:textId="5E03C3DD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辐射材料Reflector material</w:t>
            </w:r>
          </w:p>
        </w:tc>
        <w:tc>
          <w:tcPr>
            <w:tcW w:w="6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CD2104" w14:textId="66CF9EA2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铝</w:t>
            </w:r>
          </w:p>
        </w:tc>
      </w:tr>
      <w:tr w:rsidR="001419E2" w14:paraId="397B2F05" w14:textId="77777777" w:rsidTr="00BD0323">
        <w:trPr>
          <w:trHeight w:val="567"/>
          <w:jc w:val="center"/>
        </w:trPr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299E9E" w14:textId="614B9516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天线罩材料Radome  material</w:t>
            </w:r>
          </w:p>
        </w:tc>
        <w:tc>
          <w:tcPr>
            <w:tcW w:w="6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B6FFAB" w14:textId="341491B4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cs="Tahoma" w:hint="eastAsia"/>
                <w:color w:val="000000"/>
                <w:sz w:val="18"/>
                <w:szCs w:val="18"/>
              </w:rPr>
              <w:t>ABS/奇美757</w:t>
            </w:r>
          </w:p>
        </w:tc>
      </w:tr>
      <w:tr w:rsidR="001419E2" w14:paraId="594F2EDC" w14:textId="77777777" w:rsidTr="00BD0323">
        <w:trPr>
          <w:trHeight w:val="567"/>
          <w:jc w:val="center"/>
        </w:trPr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532B0A" w14:textId="23B06D81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天线罩颜色Radome color</w:t>
            </w:r>
          </w:p>
        </w:tc>
        <w:tc>
          <w:tcPr>
            <w:tcW w:w="6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A6F69A" w14:textId="539A2DDC" w:rsidR="001419E2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cs="Tahoma" w:hint="eastAsia"/>
                <w:color w:val="000000"/>
                <w:sz w:val="18"/>
                <w:szCs w:val="18"/>
              </w:rPr>
              <w:t>白色</w:t>
            </w:r>
          </w:p>
        </w:tc>
      </w:tr>
      <w:tr w:rsidR="001419E2" w14:paraId="588FDD32" w14:textId="77777777" w:rsidTr="00BD0323">
        <w:trPr>
          <w:trHeight w:val="567"/>
          <w:jc w:val="center"/>
        </w:trPr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071EEF" w14:textId="50B11CCE" w:rsidR="001419E2" w:rsidRPr="002E7189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lastRenderedPageBreak/>
              <w:t>防护等级</w:t>
            </w:r>
            <w:r w:rsidRPr="00F8602E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International Protection</w:t>
            </w:r>
          </w:p>
        </w:tc>
        <w:tc>
          <w:tcPr>
            <w:tcW w:w="6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3A81BC" w14:textId="7B15EFDB" w:rsidR="001419E2" w:rsidRPr="002E7189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cs="Tahoma" w:hint="eastAsia"/>
                <w:color w:val="000000"/>
                <w:sz w:val="18"/>
                <w:szCs w:val="18"/>
              </w:rPr>
              <w:t>IP6</w:t>
            </w:r>
            <w:r w:rsidRPr="00F8602E">
              <w:rPr>
                <w:rFonts w:ascii="微软雅黑" w:eastAsia="微软雅黑" w:hAnsi="微软雅黑" w:cs="Tahoma"/>
                <w:color w:val="000000"/>
                <w:sz w:val="18"/>
                <w:szCs w:val="18"/>
              </w:rPr>
              <w:t>7</w:t>
            </w:r>
          </w:p>
        </w:tc>
      </w:tr>
      <w:tr w:rsidR="001419E2" w14:paraId="210DF0CE" w14:textId="77777777" w:rsidTr="00BD0323">
        <w:trPr>
          <w:trHeight w:val="567"/>
          <w:jc w:val="center"/>
        </w:trPr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419F58" w14:textId="6FA5D165" w:rsidR="001419E2" w:rsidRPr="00D97887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工作温度Operating temperature(℃)</w:t>
            </w:r>
          </w:p>
        </w:tc>
        <w:tc>
          <w:tcPr>
            <w:tcW w:w="6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8ACE03" w14:textId="206B29FC" w:rsidR="001419E2" w:rsidRPr="00D97887" w:rsidRDefault="001419E2" w:rsidP="001419E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ahoma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/>
                <w:sz w:val="18"/>
                <w:szCs w:val="18"/>
              </w:rPr>
              <w:t xml:space="preserve">   </w:t>
            </w:r>
            <w:r w:rsidRPr="00F8602E">
              <w:rPr>
                <w:rFonts w:ascii="微软雅黑" w:eastAsia="微软雅黑" w:hAnsi="微软雅黑" w:hint="eastAsia"/>
                <w:sz w:val="18"/>
                <w:szCs w:val="18"/>
              </w:rPr>
              <w:t>-40～55°</w:t>
            </w:r>
          </w:p>
        </w:tc>
      </w:tr>
      <w:tr w:rsidR="00D20352" w14:paraId="48C30F5A" w14:textId="77777777" w:rsidTr="00BD0323">
        <w:trPr>
          <w:trHeight w:val="567"/>
          <w:jc w:val="center"/>
        </w:trPr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E7AF54" w14:textId="59E9975F" w:rsidR="00D20352" w:rsidRPr="00D97887" w:rsidRDefault="00D20352" w:rsidP="00D2035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788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抱杆直径Mounting hardware(mm)</w:t>
            </w:r>
          </w:p>
        </w:tc>
        <w:tc>
          <w:tcPr>
            <w:tcW w:w="6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3E0142" w14:textId="1C4261F4" w:rsidR="00D20352" w:rsidRPr="00D97887" w:rsidRDefault="001419E2" w:rsidP="00D20352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ahoma"/>
                <w:color w:val="000000"/>
                <w:sz w:val="18"/>
                <w:szCs w:val="18"/>
              </w:rPr>
            </w:pPr>
            <w:r w:rsidRPr="00F8602E">
              <w:rPr>
                <w:rFonts w:ascii="微软雅黑" w:eastAsia="微软雅黑" w:hAnsi="微软雅黑" w:hint="eastAsia"/>
                <w:sz w:val="18"/>
                <w:szCs w:val="18"/>
              </w:rPr>
              <w:t>φ30-50mm</w:t>
            </w:r>
          </w:p>
        </w:tc>
      </w:tr>
    </w:tbl>
    <w:p w14:paraId="65CAE51A" w14:textId="7BC5F9CA" w:rsidR="00994D15" w:rsidRPr="00E531CD" w:rsidRDefault="00994D15" w:rsidP="00994D15">
      <w:pPr>
        <w:pStyle w:val="a3"/>
        <w:spacing w:beforeLines="100" w:before="24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产品尺寸：</w:t>
      </w:r>
    </w:p>
    <w:p w14:paraId="14FA506E" w14:textId="23ED5DE1" w:rsidR="007F1363" w:rsidRDefault="00210228" w:rsidP="005E0A3B">
      <w:pPr>
        <w:pStyle w:val="a3"/>
        <w:jc w:val="center"/>
        <w:rPr>
          <w:rFonts w:eastAsiaTheme="minorEastAsia"/>
          <w:sz w:val="17"/>
          <w:lang w:eastAsia="zh-CN"/>
        </w:rPr>
      </w:pPr>
      <w:r w:rsidRPr="00A66562">
        <w:rPr>
          <w:rFonts w:ascii="仿宋" w:eastAsia="仿宋" w:hAnsi="仿宋"/>
          <w:b/>
          <w:bCs/>
          <w:noProof/>
          <w:sz w:val="24"/>
        </w:rPr>
        <w:drawing>
          <wp:inline distT="0" distB="0" distL="0" distR="0" wp14:anchorId="2BD4D316" wp14:editId="5835D305">
            <wp:extent cx="6296025" cy="28956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2F5D6" w14:textId="48A051C5" w:rsidR="00994D15" w:rsidRPr="00E531CD" w:rsidRDefault="00654FDA" w:rsidP="00994D15">
      <w:pPr>
        <w:pStyle w:val="a3"/>
        <w:spacing w:beforeLines="100" w:before="24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辐射</w:t>
      </w:r>
      <w:r w:rsidR="00280100" w:rsidRPr="00280100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方向图</w:t>
      </w:r>
      <w:r w:rsidR="00994D15"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：</w:t>
      </w:r>
    </w:p>
    <w:p w14:paraId="050C8B4E" w14:textId="29B6E17F" w:rsidR="00A66EC0" w:rsidRDefault="00210228" w:rsidP="00D20352">
      <w:pPr>
        <w:pStyle w:val="a3"/>
        <w:jc w:val="center"/>
        <w:rPr>
          <w:rFonts w:asciiTheme="minorEastAsia" w:eastAsiaTheme="minorEastAsia" w:hAnsiTheme="minorEastAsia"/>
          <w:bCs/>
          <w:noProof/>
          <w:szCs w:val="21"/>
          <w:lang w:eastAsia="zh-CN"/>
        </w:rPr>
      </w:pPr>
      <w:r w:rsidRPr="00311CD6">
        <w:rPr>
          <w:rFonts w:ascii="仿宋" w:eastAsia="仿宋" w:hAnsi="仿宋"/>
          <w:b/>
          <w:bCs/>
          <w:noProof/>
          <w:sz w:val="28"/>
          <w:szCs w:val="28"/>
        </w:rPr>
        <w:drawing>
          <wp:inline distT="0" distB="0" distL="0" distR="0" wp14:anchorId="24BC4363" wp14:editId="5A091292">
            <wp:extent cx="4686300" cy="360997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57F34" w14:textId="0BD5D083" w:rsidR="00210228" w:rsidRPr="00210228" w:rsidRDefault="00210228" w:rsidP="00D20352">
      <w:pPr>
        <w:pStyle w:val="a3"/>
        <w:jc w:val="center"/>
        <w:rPr>
          <w:rFonts w:ascii="微软雅黑" w:eastAsia="微软雅黑" w:hAnsi="微软雅黑"/>
          <w:bCs/>
          <w:noProof/>
          <w:sz w:val="28"/>
          <w:szCs w:val="40"/>
          <w:lang w:eastAsia="zh-CN"/>
        </w:rPr>
      </w:pPr>
      <w:r w:rsidRPr="00210228">
        <w:rPr>
          <w:rFonts w:ascii="微软雅黑" w:eastAsia="微软雅黑" w:hAnsi="微软雅黑" w:hint="eastAsia"/>
          <w:bCs/>
          <w:noProof/>
          <w:sz w:val="28"/>
          <w:szCs w:val="40"/>
          <w:lang w:eastAsia="zh-CN"/>
        </w:rPr>
        <w:t>2</w:t>
      </w:r>
      <w:r w:rsidRPr="00210228">
        <w:rPr>
          <w:rFonts w:ascii="微软雅黑" w:eastAsia="微软雅黑" w:hAnsi="微软雅黑"/>
          <w:bCs/>
          <w:noProof/>
          <w:sz w:val="28"/>
          <w:szCs w:val="40"/>
          <w:lang w:eastAsia="zh-CN"/>
        </w:rPr>
        <w:t>D</w:t>
      </w:r>
    </w:p>
    <w:p w14:paraId="24ACFA59" w14:textId="2B0B1F8E" w:rsidR="00210228" w:rsidRDefault="00210228" w:rsidP="00D20352">
      <w:pPr>
        <w:pStyle w:val="a3"/>
        <w:jc w:val="center"/>
        <w:rPr>
          <w:rFonts w:asciiTheme="minorEastAsia" w:eastAsiaTheme="minorEastAsia" w:hAnsiTheme="minorEastAsia"/>
          <w:bCs/>
          <w:noProof/>
          <w:szCs w:val="21"/>
          <w:lang w:eastAsia="zh-CN"/>
        </w:rPr>
      </w:pPr>
      <w:r w:rsidRPr="00395592">
        <w:rPr>
          <w:rFonts w:ascii="宋体" w:hAnsi="宋体"/>
          <w:noProof/>
        </w:rPr>
        <w:lastRenderedPageBreak/>
        <w:drawing>
          <wp:inline distT="0" distB="0" distL="0" distR="0" wp14:anchorId="1B0CEA1F" wp14:editId="19051AB4">
            <wp:extent cx="5372100" cy="416242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657FC" w14:textId="57935730" w:rsidR="00210228" w:rsidRPr="00210228" w:rsidRDefault="00210228" w:rsidP="00D20352">
      <w:pPr>
        <w:pStyle w:val="a3"/>
        <w:jc w:val="center"/>
        <w:rPr>
          <w:rFonts w:ascii="微软雅黑" w:eastAsia="微软雅黑" w:hAnsi="微软雅黑"/>
          <w:bCs/>
          <w:noProof/>
          <w:sz w:val="24"/>
          <w:szCs w:val="36"/>
          <w:lang w:eastAsia="zh-CN"/>
        </w:rPr>
      </w:pPr>
      <w:r w:rsidRPr="00210228">
        <w:rPr>
          <w:rFonts w:ascii="微软雅黑" w:eastAsia="微软雅黑" w:hAnsi="微软雅黑" w:hint="eastAsia"/>
          <w:bCs/>
          <w:noProof/>
          <w:sz w:val="24"/>
          <w:szCs w:val="36"/>
          <w:lang w:eastAsia="zh-CN"/>
        </w:rPr>
        <w:t>3</w:t>
      </w:r>
      <w:r w:rsidRPr="00210228">
        <w:rPr>
          <w:rFonts w:ascii="微软雅黑" w:eastAsia="微软雅黑" w:hAnsi="微软雅黑"/>
          <w:bCs/>
          <w:noProof/>
          <w:sz w:val="24"/>
          <w:szCs w:val="36"/>
          <w:lang w:eastAsia="zh-CN"/>
        </w:rPr>
        <w:t>D</w:t>
      </w:r>
    </w:p>
    <w:sectPr w:rsidR="00210228" w:rsidRPr="00210228" w:rsidSect="003C5E7F">
      <w:headerReference w:type="default" r:id="rId14"/>
      <w:footerReference w:type="default" r:id="rId15"/>
      <w:pgSz w:w="11920" w:h="16840"/>
      <w:pgMar w:top="0" w:right="660" w:bottom="283" w:left="58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C23E" w14:textId="77777777" w:rsidR="008224D2" w:rsidRDefault="008224D2">
      <w:r>
        <w:separator/>
      </w:r>
    </w:p>
  </w:endnote>
  <w:endnote w:type="continuationSeparator" w:id="0">
    <w:p w14:paraId="4E1CE2E4" w14:textId="77777777" w:rsidR="008224D2" w:rsidRDefault="0082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pPr w:leftFromText="180" w:rightFromText="180" w:vertAnchor="page" w:horzAnchor="page" w:tblpXSpec="center" w:tblpY="15854"/>
      <w:tblOverlap w:val="never"/>
      <w:tblW w:w="9067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2703"/>
      <w:gridCol w:w="2703"/>
      <w:gridCol w:w="3661"/>
    </w:tblGrid>
    <w:tr w:rsidR="00C01B3A" w14:paraId="5253965F" w14:textId="77777777" w:rsidTr="00DB33E4">
      <w:trPr>
        <w:trHeight w:hRule="exact" w:val="283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</w:tcPr>
        <w:p w14:paraId="187DBAE8" w14:textId="77777777" w:rsidR="00C01B3A" w:rsidRDefault="00C01B3A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  <w:lang w:eastAsia="zh-CN"/>
            </w:rPr>
          </w:pPr>
        </w:p>
        <w:p w14:paraId="2A78222F" w14:textId="77777777" w:rsidR="00C01B3A" w:rsidRDefault="00794C5F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ascii="微软雅黑" w:eastAsia="微软雅黑" w:hAnsi="微软雅黑" w:cs="微软雅黑" w:hint="eastAsia"/>
              <w:b/>
              <w:bCs/>
              <w:noProof/>
              <w:sz w:val="13"/>
              <w:szCs w:val="13"/>
              <w:lang w:eastAsia="zh-CN"/>
            </w:rPr>
            <w:drawing>
              <wp:inline distT="0" distB="0" distL="114300" distR="114300" wp14:anchorId="277CA2CD" wp14:editId="737E633E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4" w:type="dxa"/>
          <w:gridSpan w:val="2"/>
          <w:tcBorders>
            <w:tl2br w:val="nil"/>
            <w:tr2bl w:val="nil"/>
          </w:tcBorders>
        </w:tcPr>
        <w:p w14:paraId="5DC43EFD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电话：0755-82426775</w:t>
          </w:r>
        </w:p>
        <w:p w14:paraId="4CB1488D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传真：0755-82403457-600</w:t>
          </w:r>
        </w:p>
        <w:p w14:paraId="48391E7E" w14:textId="77777777" w:rsidR="00C01B3A" w:rsidRPr="00DB33E4" w:rsidRDefault="00C01B3A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</w:p>
      </w:tc>
    </w:tr>
    <w:tr w:rsidR="00C01B3A" w14:paraId="2102199D" w14:textId="77777777" w:rsidTr="00DB33E4">
      <w:trPr>
        <w:trHeight w:hRule="exact" w:val="283"/>
        <w:jc w:val="center"/>
      </w:trPr>
      <w:tc>
        <w:tcPr>
          <w:tcW w:w="2703" w:type="dxa"/>
          <w:vMerge/>
          <w:tcBorders>
            <w:tl2br w:val="nil"/>
            <w:tr2bl w:val="nil"/>
          </w:tcBorders>
        </w:tcPr>
        <w:p w14:paraId="6BBCA91B" w14:textId="77777777" w:rsidR="00C01B3A" w:rsidRDefault="00C01B3A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</w:tcPr>
        <w:p w14:paraId="3FB04E8B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网址：www.vanch.cn</w:t>
          </w:r>
        </w:p>
      </w:tc>
      <w:tc>
        <w:tcPr>
          <w:tcW w:w="3661" w:type="dxa"/>
          <w:tcBorders>
            <w:tl2br w:val="nil"/>
            <w:tr2bl w:val="nil"/>
          </w:tcBorders>
        </w:tcPr>
        <w:p w14:paraId="69C20D53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邮箱：sales@vanch.net</w:t>
          </w:r>
        </w:p>
        <w:p w14:paraId="54861965" w14:textId="77777777" w:rsidR="00C01B3A" w:rsidRPr="00DB33E4" w:rsidRDefault="00C01B3A">
          <w:pPr>
            <w:pStyle w:val="a5"/>
            <w:rPr>
              <w:sz w:val="15"/>
              <w:szCs w:val="20"/>
            </w:rPr>
          </w:pPr>
        </w:p>
        <w:p w14:paraId="37891547" w14:textId="77777777" w:rsidR="00C01B3A" w:rsidRPr="00DB33E4" w:rsidRDefault="00C01B3A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</w:p>
      </w:tc>
    </w:tr>
    <w:tr w:rsidR="00C01B3A" w14:paraId="1DB3672E" w14:textId="77777777" w:rsidTr="00DB33E4">
      <w:trPr>
        <w:trHeight w:hRule="exact" w:val="283"/>
        <w:jc w:val="center"/>
      </w:trPr>
      <w:tc>
        <w:tcPr>
          <w:tcW w:w="2703" w:type="dxa"/>
          <w:vMerge/>
          <w:tcBorders>
            <w:tl2br w:val="nil"/>
            <w:tr2bl w:val="nil"/>
          </w:tcBorders>
        </w:tcPr>
        <w:p w14:paraId="689D6730" w14:textId="77777777" w:rsidR="00C01B3A" w:rsidRDefault="00C01B3A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</w:rPr>
          </w:pPr>
        </w:p>
      </w:tc>
      <w:tc>
        <w:tcPr>
          <w:tcW w:w="6364" w:type="dxa"/>
          <w:gridSpan w:val="2"/>
          <w:tcBorders>
            <w:tl2br w:val="nil"/>
            <w:tr2bl w:val="nil"/>
          </w:tcBorders>
        </w:tcPr>
        <w:p w14:paraId="798C7D64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  <w:lang w:eastAsia="zh-CN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  <w:lang w:eastAsia="zh-CN"/>
            </w:rPr>
            <w:t>地址：深圳市龙华区清湖工业区清宁路富安娜工业园B栋4楼西侧</w:t>
          </w:r>
        </w:p>
      </w:tc>
    </w:tr>
  </w:tbl>
  <w:p w14:paraId="068A2150" w14:textId="77777777" w:rsidR="00C01B3A" w:rsidRDefault="00C01B3A">
    <w:pPr>
      <w:pStyle w:val="a5"/>
      <w:jc w:val="center"/>
      <w:rPr>
        <w:rFonts w:ascii="微软雅黑" w:eastAsia="微软雅黑" w:hAnsi="微软雅黑" w:cs="微软雅黑"/>
        <w:b/>
        <w:bCs/>
        <w:sz w:val="13"/>
        <w:szCs w:val="13"/>
        <w:lang w:eastAsia="zh-CN"/>
      </w:rPr>
    </w:pPr>
  </w:p>
  <w:p w14:paraId="7C2CA61E" w14:textId="77777777" w:rsidR="00C01B3A" w:rsidRDefault="00794C5F">
    <w:pPr>
      <w:pStyle w:val="a5"/>
      <w:ind w:firstLineChars="1900" w:firstLine="3040"/>
      <w:jc w:val="both"/>
      <w:rPr>
        <w:rFonts w:ascii="微软雅黑" w:eastAsia="微软雅黑" w:hAnsi="微软雅黑" w:cs="微软雅黑"/>
        <w:b/>
        <w:bCs/>
        <w:sz w:val="16"/>
        <w:szCs w:val="16"/>
        <w:lang w:eastAsia="zh-CN"/>
      </w:rPr>
    </w:pPr>
    <w:r>
      <w:rPr>
        <w:rFonts w:ascii="微软雅黑" w:eastAsia="微软雅黑" w:hAnsi="微软雅黑" w:cs="微软雅黑" w:hint="eastAsia"/>
        <w:b/>
        <w:bCs/>
        <w:sz w:val="16"/>
        <w:szCs w:val="16"/>
        <w:lang w:eastAsia="zh-CN"/>
      </w:rPr>
      <w:t xml:space="preserve">              </w:t>
    </w:r>
  </w:p>
  <w:p w14:paraId="57EDC59B" w14:textId="77777777" w:rsidR="00C01B3A" w:rsidRDefault="00794C5F">
    <w:pPr>
      <w:pStyle w:val="a5"/>
      <w:rPr>
        <w:lang w:eastAsia="zh-CN"/>
      </w:rPr>
    </w:pPr>
    <w:r>
      <w:rPr>
        <w:rFonts w:ascii="微软雅黑" w:eastAsia="微软雅黑" w:hAnsi="微软雅黑" w:cs="微软雅黑" w:hint="eastAsia"/>
        <w:b/>
        <w:bCs/>
        <w:sz w:val="16"/>
        <w:szCs w:val="16"/>
        <w:lang w:eastAsia="zh-CN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3910" w14:textId="77777777" w:rsidR="008224D2" w:rsidRDefault="008224D2">
      <w:r>
        <w:separator/>
      </w:r>
    </w:p>
  </w:footnote>
  <w:footnote w:type="continuationSeparator" w:id="0">
    <w:p w14:paraId="00A84ED2" w14:textId="77777777" w:rsidR="008224D2" w:rsidRDefault="0082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7B16" w14:textId="77777777" w:rsidR="00C01B3A" w:rsidRDefault="00794C5F" w:rsidP="003C5E7F">
    <w:pPr>
      <w:pStyle w:val="a6"/>
      <w:pBdr>
        <w:bottom w:val="none" w:sz="0" w:space="11" w:color="auto"/>
        <w:right w:val="none" w:sz="0" w:space="0" w:color="auto"/>
      </w:pBdr>
      <w:tabs>
        <w:tab w:val="clear" w:pos="8306"/>
        <w:tab w:val="right" w:pos="8505"/>
      </w:tabs>
      <w:ind w:right="640"/>
      <w:jc w:val="right"/>
      <w:rPr>
        <w:rFonts w:ascii="微软雅黑" w:eastAsia="微软雅黑" w:hAnsi="微软雅黑"/>
        <w:b/>
        <w:bCs/>
        <w:sz w:val="28"/>
        <w:szCs w:val="32"/>
        <w:lang w:eastAsia="zh-CN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EF3A2B9" wp14:editId="23B6663B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cs="微软雅黑" w:hint="eastAsia"/>
        <w:b/>
        <w:bCs/>
        <w:sz w:val="28"/>
        <w:szCs w:val="32"/>
        <w:lang w:eastAsia="zh-CN"/>
      </w:rPr>
      <w:t xml:space="preserve">     深圳市万全智能技术有限公司</w:t>
    </w:r>
  </w:p>
  <w:p w14:paraId="6F6DFA4B" w14:textId="77777777" w:rsidR="00C01B3A" w:rsidRDefault="00794C5F" w:rsidP="003C5E7F">
    <w:pPr>
      <w:pStyle w:val="a6"/>
      <w:pBdr>
        <w:bottom w:val="none" w:sz="0" w:space="11" w:color="auto"/>
        <w:right w:val="none" w:sz="0" w:space="0" w:color="auto"/>
      </w:pBdr>
      <w:tabs>
        <w:tab w:val="clear" w:pos="8306"/>
        <w:tab w:val="right" w:pos="8505"/>
      </w:tabs>
      <w:ind w:right="640"/>
      <w:jc w:val="right"/>
      <w:rPr>
        <w:rFonts w:eastAsia="微软雅黑"/>
        <w:b/>
        <w:bCs/>
        <w:spacing w:val="-20"/>
        <w:sz w:val="22"/>
        <w:szCs w:val="30"/>
      </w:rPr>
    </w:pPr>
    <w:r>
      <w:rPr>
        <w:rFonts w:hint="eastAsia"/>
        <w:b/>
        <w:spacing w:val="-20"/>
        <w:sz w:val="22"/>
        <w:szCs w:val="30"/>
      </w:rPr>
      <w:t>Shenzhen VANCH Intelligent Technology Co.,Ltd</w:t>
    </w:r>
  </w:p>
  <w:p w14:paraId="69280076" w14:textId="77777777" w:rsidR="00C01B3A" w:rsidRDefault="00C01B3A">
    <w:pPr>
      <w:pStyle w:val="a6"/>
      <w:pBdr>
        <w:bottom w:val="single" w:sz="4" w:space="1" w:color="969696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D07C16"/>
    <w:multiLevelType w:val="singleLevel"/>
    <w:tmpl w:val="D7D07C1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B1DB3CB"/>
    <w:multiLevelType w:val="singleLevel"/>
    <w:tmpl w:val="6B1DB3CB"/>
    <w:lvl w:ilvl="0">
      <w:start w:val="1"/>
      <w:numFmt w:val="chineseCounting"/>
      <w:suff w:val="nothing"/>
      <w:lvlText w:val="%1、"/>
      <w:lvlJc w:val="left"/>
      <w:rPr>
        <w:rFonts w:ascii="微软雅黑" w:eastAsia="微软雅黑" w:hAnsi="微软雅黑" w:cs="微软雅黑" w:hint="eastAsia"/>
        <w:b/>
        <w:bCs/>
        <w:sz w:val="36"/>
        <w:szCs w:val="3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3A"/>
    <w:rsid w:val="00045D18"/>
    <w:rsid w:val="00134E46"/>
    <w:rsid w:val="001419E2"/>
    <w:rsid w:val="00144951"/>
    <w:rsid w:val="00156660"/>
    <w:rsid w:val="001A28C8"/>
    <w:rsid w:val="001C704A"/>
    <w:rsid w:val="00210228"/>
    <w:rsid w:val="00234F14"/>
    <w:rsid w:val="00280100"/>
    <w:rsid w:val="002E7F60"/>
    <w:rsid w:val="002F273B"/>
    <w:rsid w:val="00335AA1"/>
    <w:rsid w:val="003A0131"/>
    <w:rsid w:val="003C5E7F"/>
    <w:rsid w:val="00524157"/>
    <w:rsid w:val="00525E86"/>
    <w:rsid w:val="005B3E11"/>
    <w:rsid w:val="005C4EBA"/>
    <w:rsid w:val="005E0A3B"/>
    <w:rsid w:val="006046F5"/>
    <w:rsid w:val="00654FDA"/>
    <w:rsid w:val="006E7F79"/>
    <w:rsid w:val="007222BA"/>
    <w:rsid w:val="007309C1"/>
    <w:rsid w:val="00757D12"/>
    <w:rsid w:val="00761E7E"/>
    <w:rsid w:val="00794C5F"/>
    <w:rsid w:val="007F1363"/>
    <w:rsid w:val="00807CED"/>
    <w:rsid w:val="00817089"/>
    <w:rsid w:val="008224D2"/>
    <w:rsid w:val="008636B0"/>
    <w:rsid w:val="008B23A6"/>
    <w:rsid w:val="009117E6"/>
    <w:rsid w:val="009144EC"/>
    <w:rsid w:val="00916AE0"/>
    <w:rsid w:val="00994D15"/>
    <w:rsid w:val="00A43006"/>
    <w:rsid w:val="00A66EC0"/>
    <w:rsid w:val="00A71758"/>
    <w:rsid w:val="00AE1459"/>
    <w:rsid w:val="00B846C2"/>
    <w:rsid w:val="00BD0323"/>
    <w:rsid w:val="00BE7A7B"/>
    <w:rsid w:val="00C01B3A"/>
    <w:rsid w:val="00C92C92"/>
    <w:rsid w:val="00CA0CB6"/>
    <w:rsid w:val="00CD1AC0"/>
    <w:rsid w:val="00D20352"/>
    <w:rsid w:val="00DB33E4"/>
    <w:rsid w:val="00DC5087"/>
    <w:rsid w:val="00DF5442"/>
    <w:rsid w:val="00E13808"/>
    <w:rsid w:val="00E14925"/>
    <w:rsid w:val="00E531CD"/>
    <w:rsid w:val="00E568DD"/>
    <w:rsid w:val="00E95BAA"/>
    <w:rsid w:val="00EB551C"/>
    <w:rsid w:val="00EE1460"/>
    <w:rsid w:val="00EE5F02"/>
    <w:rsid w:val="00F55F48"/>
    <w:rsid w:val="00F64C9B"/>
    <w:rsid w:val="00F71172"/>
    <w:rsid w:val="00F976B5"/>
    <w:rsid w:val="00FC28B0"/>
    <w:rsid w:val="00FC4166"/>
    <w:rsid w:val="09550008"/>
    <w:rsid w:val="0BB126C2"/>
    <w:rsid w:val="150250A7"/>
    <w:rsid w:val="26216889"/>
    <w:rsid w:val="29AE3FC0"/>
    <w:rsid w:val="495C55AF"/>
    <w:rsid w:val="4DB50956"/>
    <w:rsid w:val="525B5F30"/>
    <w:rsid w:val="59B2381B"/>
    <w:rsid w:val="652619AF"/>
    <w:rsid w:val="758C6FE8"/>
    <w:rsid w:val="7CE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69AFE"/>
  <w15:docId w15:val="{07202D51-6B36-4A68-B62F-D76B16E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ind w:left="632"/>
      <w:outlineLvl w:val="0"/>
    </w:pPr>
    <w:rPr>
      <w:rFonts w:ascii="宋体" w:eastAsia="宋体" w:hAnsi="宋体" w:cs="宋体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link w:val="a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lang w:eastAsia="zh-CN" w:bidi="ar-SA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character" w:customStyle="1" w:styleId="a4">
    <w:name w:val="正文文本 字符"/>
    <w:basedOn w:val="a0"/>
    <w:link w:val="a3"/>
    <w:uiPriority w:val="1"/>
    <w:rsid w:val="007F1363"/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a7">
    <w:name w:val="页眉 字符"/>
    <w:basedOn w:val="a0"/>
    <w:link w:val="a6"/>
    <w:rsid w:val="003C5E7F"/>
    <w:rPr>
      <w:rFonts w:ascii="Arial" w:eastAsia="Arial" w:hAnsi="Arial" w:cs="Arial"/>
      <w:sz w:val="18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3A40442-F6F5-42CC-A116-D3CFA66143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Gao</dc:creator>
  <cp:lastModifiedBy>Administrator</cp:lastModifiedBy>
  <cp:revision>16</cp:revision>
  <dcterms:created xsi:type="dcterms:W3CDTF">2023-01-11T08:04:00Z</dcterms:created>
  <dcterms:modified xsi:type="dcterms:W3CDTF">2023-01-19T01:57:00Z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