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9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8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5008" w:type="dxa"/>
          </w:tcPr>
          <w:p>
            <w:pPr>
              <w:pStyle w:val="3"/>
              <w:spacing w:line="240" w:lineRule="auto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  <w:p>
            <w:pPr>
              <w:pStyle w:val="3"/>
              <w:shd w:val="clear"/>
              <w:ind w:right="-486" w:rightChars="-221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  <w:lang w:eastAsia="zh-CN"/>
              </w:rPr>
              <w:t>经济性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  <w:t>ABS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  <w:lang w:eastAsia="zh-CN"/>
              </w:rPr>
              <w:t>塑封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  <w:t>抗金属标签</w:t>
            </w:r>
          </w:p>
          <w:bookmarkEnd w:id="0"/>
          <w:p>
            <w:pPr>
              <w:pStyle w:val="3"/>
              <w:spacing w:line="240" w:lineRule="auto"/>
              <w:jc w:val="left"/>
              <w:rPr>
                <w:rFonts w:hint="default" w:ascii="Times New Roman"/>
                <w:sz w:val="20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VT-1322</w:t>
            </w:r>
          </w:p>
        </w:tc>
        <w:tc>
          <w:tcPr>
            <w:tcW w:w="4860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2438400" cy="1828800"/>
                  <wp:effectExtent l="0" t="0" r="0" b="0"/>
                  <wp:docPr id="2" name="图片 2" descr="1476436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4764364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是一款带PC材料封装的长读距工业标签,这款抗金属rfid标签有两个孔，可使用铆钉或其它紧固件进行安装。该长读距工业标签具有非常优秀且稳定的识别性能，当标签附于金属上读距高达10米以上。抗金属、标签体积小、读距远、防水、可靠性高；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</w:p>
    <w:p>
      <w:pPr>
        <w:pStyle w:val="3"/>
        <w:ind w:leftChars="1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应用于：车辆管理、也可以用于其它需要识别的金属产品表面作固定资产管理标签、仓储物流、生产线自动化管理、航空包裹、集装箱、电网管理等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</w:p>
    <w:p>
      <w:pPr>
        <w:pStyle w:val="3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7"/>
        <w:tblW w:w="9861" w:type="dxa"/>
        <w:jc w:val="center"/>
        <w:tblInd w:w="0" w:type="dxa"/>
        <w:tblBorders>
          <w:top w:val="single" w:color="A4A4A4" w:themeColor="background1" w:themeShade="A5" w:sz="2" w:space="0"/>
          <w:left w:val="single" w:color="A4A4A4" w:themeColor="background1" w:themeShade="A5" w:sz="2" w:space="0"/>
          <w:bottom w:val="single" w:color="A4A4A4" w:themeColor="background1" w:themeShade="A5" w:sz="2" w:space="0"/>
          <w:right w:val="single" w:color="A4A4A4" w:themeColor="background1" w:themeShade="A5" w:sz="2" w:space="0"/>
          <w:insideH w:val="single" w:color="A4A4A4" w:themeColor="background1" w:themeShade="A5" w:sz="2" w:space="0"/>
          <w:insideV w:val="single" w:color="A4A4A4" w:themeColor="background1" w:themeShade="A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8144"/>
      </w:tblGrid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VT-1322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861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性能参数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协议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EPC CLASS1 Gen 2/ISO 18000-6C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工作频率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存储容量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工作模式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读取距离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≥18m(与读写器性能及工作环境有关)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存储时间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可擦写次数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工作温度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-20℃ ～+80℃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存储温度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-40℃~+80℃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ABS塑料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印刷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丝印（可定制图案，增值服务）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工艺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超声波焊接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尺寸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135*22*15mm(带泡棉背胶厚度）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应用</w:t>
            </w:r>
          </w:p>
        </w:tc>
        <w:tc>
          <w:tcPr>
            <w:tcW w:w="814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托盘管理、货架管理、仓储物流管理、资产管理与设备巡检、生产过程管理、追踪追溯管理、化学物品物流供应管理等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20" w:h="16840"/>
      <w:pgMar w:top="1134" w:right="1134" w:bottom="1134" w:left="1134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671BF5"/>
    <w:rsid w:val="068059BA"/>
    <w:rsid w:val="06D711DE"/>
    <w:rsid w:val="09550008"/>
    <w:rsid w:val="0BB126C2"/>
    <w:rsid w:val="0E9C61ED"/>
    <w:rsid w:val="150250A7"/>
    <w:rsid w:val="1928598D"/>
    <w:rsid w:val="1E280817"/>
    <w:rsid w:val="23CB1F85"/>
    <w:rsid w:val="25AB230C"/>
    <w:rsid w:val="26216889"/>
    <w:rsid w:val="29AE3FC0"/>
    <w:rsid w:val="2A633345"/>
    <w:rsid w:val="2F437547"/>
    <w:rsid w:val="33AF0566"/>
    <w:rsid w:val="39E32D40"/>
    <w:rsid w:val="4BB94C35"/>
    <w:rsid w:val="4D4B6D54"/>
    <w:rsid w:val="4DB50956"/>
    <w:rsid w:val="4FF97A81"/>
    <w:rsid w:val="525B5F30"/>
    <w:rsid w:val="52CF452B"/>
    <w:rsid w:val="59B2381B"/>
    <w:rsid w:val="60A14974"/>
    <w:rsid w:val="622308C7"/>
    <w:rsid w:val="644E45A6"/>
    <w:rsid w:val="652619AF"/>
    <w:rsid w:val="6B5334BB"/>
    <w:rsid w:val="6BBB1242"/>
    <w:rsid w:val="717E32AD"/>
    <w:rsid w:val="71823C45"/>
    <w:rsid w:val="740A4681"/>
    <w:rsid w:val="74C73F39"/>
    <w:rsid w:val="77732921"/>
    <w:rsid w:val="7BCD0B70"/>
    <w:rsid w:val="7E632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2020-08-03T03:56:59Z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