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tbl>
      <w:tblPr>
        <w:tblStyle w:val="8"/>
        <w:tblW w:w="10500" w:type="dxa"/>
        <w:tblInd w:w="31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29"/>
        <w:gridCol w:w="53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</w:trPr>
        <w:tc>
          <w:tcPr>
            <w:tcW w:w="5129" w:type="dxa"/>
          </w:tcPr>
          <w:p>
            <w:pPr>
              <w:pStyle w:val="3"/>
              <w:shd w:val="clear"/>
              <w:jc w:val="left"/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  <w:t>UHF RFID固定式</w:t>
            </w:r>
          </w:p>
          <w:p>
            <w:pPr>
              <w:pStyle w:val="3"/>
              <w:shd w:val="clear"/>
              <w:jc w:val="left"/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  <w:t>读写器</w:t>
            </w:r>
          </w:p>
          <w:p>
            <w:pPr>
              <w:pStyle w:val="3"/>
              <w:shd w:val="clear"/>
              <w:jc w:val="left"/>
              <w:rPr>
                <w:rFonts w:hint="default" w:eastAsia="微软雅黑"/>
                <w:b/>
                <w:bCs/>
                <w:color w:val="D70C19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0"/>
                <w:szCs w:val="40"/>
                <w:lang w:val="en-US" w:eastAsia="zh-CN"/>
              </w:rPr>
              <w:t>VF-747\787</w:t>
            </w:r>
          </w:p>
          <w:p>
            <w:pPr>
              <w:pStyle w:val="3"/>
              <w:rPr>
                <w:rFonts w:ascii="Times New Roman"/>
                <w:sz w:val="20"/>
                <w:vertAlign w:val="baseline"/>
              </w:rPr>
            </w:pPr>
          </w:p>
        </w:tc>
        <w:tc>
          <w:tcPr>
            <w:tcW w:w="5371" w:type="dxa"/>
          </w:tcPr>
          <w:p>
            <w:pPr>
              <w:pStyle w:val="3"/>
              <w:spacing w:line="360" w:lineRule="auto"/>
              <w:jc w:val="center"/>
            </w:pPr>
          </w:p>
          <w:p>
            <w:pPr>
              <w:pStyle w:val="3"/>
              <w:spacing w:line="360" w:lineRule="auto"/>
              <w:jc w:val="center"/>
              <w:rPr>
                <w:rFonts w:ascii="Times New Roman"/>
                <w:sz w:val="20"/>
                <w:vertAlign w:val="baseline"/>
              </w:rPr>
            </w:pPr>
            <w: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1802765</wp:posOffset>
                  </wp:positionH>
                  <wp:positionV relativeFrom="paragraph">
                    <wp:posOffset>827405</wp:posOffset>
                  </wp:positionV>
                  <wp:extent cx="1327150" cy="638810"/>
                  <wp:effectExtent l="0" t="0" r="6350" b="8890"/>
                  <wp:wrapTight wrapText="bothSides">
                    <wp:wrapPolygon>
                      <wp:start x="0" y="0"/>
                      <wp:lineTo x="0" y="21256"/>
                      <wp:lineTo x="21393" y="21256"/>
                      <wp:lineTo x="21393" y="0"/>
                      <wp:lineTo x="0" y="0"/>
                    </wp:wrapPolygon>
                  </wp:wrapTight>
                  <wp:docPr id="9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0" cy="638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drawing>
                <wp:inline distT="0" distB="0" distL="114300" distR="114300">
                  <wp:extent cx="1322705" cy="804545"/>
                  <wp:effectExtent l="0" t="0" r="10795" b="14605"/>
                  <wp:docPr id="8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2705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-340360</wp:posOffset>
                  </wp:positionV>
                  <wp:extent cx="1715135" cy="1821180"/>
                  <wp:effectExtent l="0" t="0" r="18415" b="7620"/>
                  <wp:wrapTight wrapText="bothSides">
                    <wp:wrapPolygon>
                      <wp:start x="0" y="0"/>
                      <wp:lineTo x="0" y="21464"/>
                      <wp:lineTo x="21352" y="21464"/>
                      <wp:lineTo x="21352" y="0"/>
                      <wp:lineTo x="0" y="0"/>
                    </wp:wrapPolygon>
                  </wp:wrapTight>
                  <wp:docPr id="6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5135" cy="1821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rPr>
          <w:rFonts w:hint="eastAsia" w:ascii="微软雅黑" w:hAnsi="微软雅黑" w:eastAsia="微软雅黑" w:cs="微软雅黑"/>
          <w:spacing w:val="20"/>
          <w:sz w:val="18"/>
          <w:szCs w:val="18"/>
        </w:rPr>
      </w:pPr>
    </w:p>
    <w:p>
      <w:pPr>
        <w:rPr>
          <w:rFonts w:hint="eastAsia" w:ascii="宋体" w:hAnsi="宋体"/>
          <w:b/>
          <w:color w:val="FFFFFF"/>
          <w:sz w:val="24"/>
          <w:shd w:val="clear" w:color="auto" w:fill="000000"/>
          <w:lang w:val="en-US" w:eastAsia="zh-CN"/>
        </w:rPr>
      </w:pPr>
      <w:r>
        <w:rPr>
          <w:rFonts w:hint="eastAsia" w:ascii="宋体" w:hAnsi="宋体"/>
          <w:b/>
          <w:color w:val="FFFFFF"/>
          <w:sz w:val="24"/>
          <w:shd w:val="clear" w:color="auto" w:fill="000000"/>
        </w:rPr>
        <w:t>产品特性</w:t>
      </w:r>
    </w:p>
    <w:p>
      <w:pPr>
        <w:numPr>
          <w:ilvl w:val="0"/>
          <w:numId w:val="1"/>
        </w:numPr>
        <w:ind w:left="845" w:leftChars="0" w:hanging="425" w:firstLineChars="0"/>
        <w:rPr>
          <w:rFonts w:hint="eastAsia" w:ascii="微软雅黑" w:hAnsi="微软雅黑" w:eastAsia="微软雅黑" w:cs="微软雅黑"/>
          <w:spacing w:val="20"/>
          <w:sz w:val="21"/>
          <w:szCs w:val="21"/>
        </w:rPr>
      </w:pPr>
      <w:r>
        <w:rPr>
          <w:rFonts w:hint="eastAsia" w:ascii="微软雅黑" w:hAnsi="微软雅黑" w:eastAsia="微软雅黑" w:cs="微软雅黑"/>
          <w:spacing w:val="20"/>
          <w:sz w:val="21"/>
          <w:szCs w:val="21"/>
        </w:rPr>
        <w:t>外壳采用高强度压铸铝材，外观专利设计，坚固耐用</w:t>
      </w:r>
      <w:r>
        <w:rPr>
          <w:rFonts w:hint="eastAsia" w:ascii="微软雅黑" w:hAnsi="微软雅黑" w:eastAsia="微软雅黑" w:cs="微软雅黑"/>
          <w:spacing w:val="20"/>
          <w:sz w:val="21"/>
          <w:szCs w:val="21"/>
          <w:lang w:eastAsia="zh-CN"/>
        </w:rPr>
        <w:t>，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满足苛刻工作环境要求；</w:t>
      </w:r>
    </w:p>
    <w:p>
      <w:pPr>
        <w:numPr>
          <w:ilvl w:val="0"/>
          <w:numId w:val="1"/>
        </w:numPr>
        <w:ind w:left="845" w:leftChars="0" w:hanging="425" w:firstLineChars="0"/>
        <w:rPr>
          <w:rFonts w:hint="eastAsia" w:ascii="微软雅黑" w:hAnsi="微软雅黑" w:eastAsia="微软雅黑" w:cs="微软雅黑"/>
          <w:spacing w:val="20"/>
          <w:sz w:val="21"/>
          <w:szCs w:val="21"/>
        </w:rPr>
      </w:pPr>
      <w:r>
        <w:rPr>
          <w:rFonts w:hint="eastAsia" w:ascii="微软雅黑" w:hAnsi="微软雅黑" w:eastAsia="微软雅黑" w:cs="微软雅黑"/>
          <w:spacing w:val="20"/>
          <w:sz w:val="21"/>
          <w:szCs w:val="21"/>
        </w:rPr>
        <w:t>采用Impinj</w:t>
      </w:r>
      <w:r>
        <w:rPr>
          <w:rFonts w:hint="eastAsia" w:ascii="微软雅黑" w:hAnsi="微软雅黑" w:eastAsia="微软雅黑" w:cs="微软雅黑"/>
          <w:spacing w:val="20"/>
          <w:sz w:val="21"/>
          <w:szCs w:val="21"/>
          <w:lang w:eastAsia="zh-CN"/>
        </w:rPr>
        <w:t>性能优异的</w:t>
      </w:r>
      <w:r>
        <w:rPr>
          <w:rFonts w:hint="eastAsia" w:ascii="微软雅黑" w:hAnsi="微软雅黑" w:eastAsia="微软雅黑" w:cs="微软雅黑"/>
          <w:spacing w:val="20"/>
          <w:sz w:val="21"/>
          <w:szCs w:val="21"/>
          <w:lang w:val="en-US" w:eastAsia="zh-CN"/>
        </w:rPr>
        <w:t>Indy R2000专用 UHF RFID芯片</w:t>
      </w:r>
      <w:r>
        <w:rPr>
          <w:rFonts w:hint="eastAsia" w:ascii="微软雅黑" w:hAnsi="微软雅黑" w:eastAsia="微软雅黑" w:cs="微软雅黑"/>
          <w:spacing w:val="20"/>
          <w:sz w:val="21"/>
          <w:szCs w:val="21"/>
        </w:rPr>
        <w:t>，</w:t>
      </w:r>
      <w:r>
        <w:rPr>
          <w:rFonts w:hint="eastAsia" w:ascii="微软雅黑" w:hAnsi="微软雅黑" w:eastAsia="微软雅黑" w:cs="微软雅黑"/>
          <w:spacing w:val="20"/>
          <w:sz w:val="21"/>
          <w:szCs w:val="21"/>
          <w:lang w:eastAsia="zh-CN"/>
        </w:rPr>
        <w:t>具有出色的稳定性和强劲的多标签远距离识别性能</w:t>
      </w:r>
      <w:r>
        <w:rPr>
          <w:rFonts w:hint="eastAsia" w:ascii="微软雅黑" w:hAnsi="微软雅黑" w:eastAsia="微软雅黑" w:cs="微软雅黑"/>
          <w:spacing w:val="20"/>
          <w:sz w:val="21"/>
          <w:szCs w:val="21"/>
        </w:rPr>
        <w:t>；TI ARM嵌入式处理芯片实现高速读取和数据快速运算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；</w:t>
      </w:r>
    </w:p>
    <w:p>
      <w:pPr>
        <w:numPr>
          <w:ilvl w:val="0"/>
          <w:numId w:val="1"/>
        </w:numPr>
        <w:ind w:left="845" w:leftChars="0" w:hanging="425" w:firstLineChars="0"/>
        <w:rPr>
          <w:rFonts w:hint="eastAsia" w:ascii="微软雅黑" w:hAnsi="微软雅黑" w:eastAsia="微软雅黑" w:cs="微软雅黑"/>
          <w:spacing w:val="20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全面支持符合</w:t>
      </w:r>
      <w:r>
        <w:rPr>
          <w:rFonts w:hint="eastAsia" w:ascii="微软雅黑" w:hAnsi="微软雅黑" w:eastAsia="微软雅黑" w:cs="微软雅黑"/>
          <w:sz w:val="21"/>
          <w:szCs w:val="21"/>
        </w:rPr>
        <w:t>EPCglobal UHF Class 1 Gen 2 / ISO 18000-6C/ ISO18000-6B标准的电子标签；</w:t>
      </w:r>
    </w:p>
    <w:p>
      <w:pPr>
        <w:numPr>
          <w:ilvl w:val="0"/>
          <w:numId w:val="1"/>
        </w:numPr>
        <w:ind w:left="845" w:leftChars="0" w:hanging="425" w:firstLineChars="0"/>
        <w:rPr>
          <w:rFonts w:hint="eastAsia" w:ascii="微软雅黑" w:hAnsi="微软雅黑" w:eastAsia="微软雅黑" w:cs="微软雅黑"/>
          <w:spacing w:val="20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工作频率86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sz w:val="21"/>
          <w:szCs w:val="21"/>
        </w:rPr>
        <w:t>-868MHZ，902-928MHZ(可按不同的国家或地区要求调整)；</w:t>
      </w:r>
    </w:p>
    <w:p>
      <w:pPr>
        <w:numPr>
          <w:ilvl w:val="0"/>
          <w:numId w:val="1"/>
        </w:numPr>
        <w:ind w:left="845" w:leftChars="0" w:hanging="425" w:firstLineChars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pacing w:val="20"/>
          <w:sz w:val="21"/>
          <w:szCs w:val="21"/>
        </w:rPr>
        <w:t>通过FCC</w:t>
      </w:r>
      <w:r>
        <w:rPr>
          <w:rFonts w:hint="eastAsia" w:ascii="微软雅黑" w:hAnsi="微软雅黑" w:eastAsia="微软雅黑" w:cs="微软雅黑"/>
          <w:spacing w:val="20"/>
          <w:sz w:val="21"/>
          <w:szCs w:val="21"/>
          <w:lang w:eastAsia="zh-CN"/>
        </w:rPr>
        <w:t>、</w:t>
      </w:r>
      <w:r>
        <w:rPr>
          <w:rFonts w:hint="eastAsia" w:ascii="微软雅黑" w:hAnsi="微软雅黑" w:eastAsia="微软雅黑" w:cs="微软雅黑"/>
          <w:spacing w:val="20"/>
          <w:sz w:val="21"/>
          <w:szCs w:val="21"/>
          <w:lang w:val="en-US" w:eastAsia="zh-CN"/>
        </w:rPr>
        <w:t>CE</w:t>
      </w:r>
      <w:r>
        <w:rPr>
          <w:rFonts w:hint="eastAsia" w:ascii="微软雅黑" w:hAnsi="微软雅黑" w:eastAsia="微软雅黑" w:cs="微软雅黑"/>
          <w:spacing w:val="20"/>
          <w:sz w:val="21"/>
          <w:szCs w:val="21"/>
        </w:rPr>
        <w:t>认证，应用满足仓储物流供应链、固定资产管理、交通车辆管理、生产制造等</w:t>
      </w:r>
    </w:p>
    <w:p>
      <w:pPr>
        <w:numPr>
          <w:ilvl w:val="0"/>
          <w:numId w:val="1"/>
        </w:numPr>
        <w:ind w:left="845" w:leftChars="0" w:hanging="425" w:firstLineChars="0"/>
        <w:rPr>
          <w:rFonts w:hint="eastAsia" w:ascii="微软雅黑" w:hAnsi="微软雅黑" w:eastAsia="微软雅黑" w:cs="微软雅黑"/>
          <w:spacing w:val="20"/>
          <w:sz w:val="21"/>
          <w:szCs w:val="21"/>
        </w:rPr>
      </w:pPr>
      <w:r>
        <w:rPr>
          <w:rFonts w:hint="eastAsia" w:ascii="微软雅黑" w:hAnsi="微软雅黑" w:eastAsia="微软雅黑" w:cs="微软雅黑"/>
          <w:spacing w:val="20"/>
          <w:sz w:val="21"/>
          <w:szCs w:val="21"/>
        </w:rPr>
        <w:t>支持</w:t>
      </w:r>
      <w:r>
        <w:rPr>
          <w:rFonts w:hint="eastAsia" w:ascii="微软雅黑" w:hAnsi="微软雅黑" w:eastAsia="微软雅黑" w:cs="微软雅黑"/>
          <w:spacing w:val="20"/>
          <w:sz w:val="21"/>
          <w:szCs w:val="21"/>
          <w:lang w:eastAsia="zh-CN"/>
        </w:rPr>
        <w:t>韦根、</w:t>
      </w:r>
      <w:r>
        <w:rPr>
          <w:rFonts w:hint="eastAsia" w:ascii="微软雅黑" w:hAnsi="微软雅黑" w:eastAsia="微软雅黑" w:cs="微软雅黑"/>
          <w:spacing w:val="20"/>
          <w:sz w:val="21"/>
          <w:szCs w:val="21"/>
        </w:rPr>
        <w:t>RS232、RS485和TCP/IP</w:t>
      </w:r>
      <w:r>
        <w:rPr>
          <w:rFonts w:hint="eastAsia" w:ascii="微软雅黑" w:hAnsi="微软雅黑" w:eastAsia="微软雅黑" w:cs="微软雅黑"/>
          <w:spacing w:val="20"/>
          <w:sz w:val="21"/>
          <w:szCs w:val="21"/>
          <w:lang w:eastAsia="zh-CN"/>
        </w:rPr>
        <w:t>及无线网络</w:t>
      </w:r>
      <w:r>
        <w:rPr>
          <w:rFonts w:hint="eastAsia" w:ascii="微软雅黑" w:hAnsi="微软雅黑" w:eastAsia="微软雅黑" w:cs="微软雅黑"/>
          <w:spacing w:val="20"/>
          <w:sz w:val="21"/>
          <w:szCs w:val="21"/>
        </w:rPr>
        <w:t>通讯等多种方式；</w:t>
      </w:r>
    </w:p>
    <w:p>
      <w:pPr>
        <w:numPr>
          <w:ilvl w:val="0"/>
          <w:numId w:val="1"/>
        </w:numPr>
        <w:ind w:left="845" w:leftChars="0" w:hanging="425" w:firstLineChars="0"/>
        <w:rPr>
          <w:rFonts w:hint="eastAsia" w:ascii="微软雅黑" w:hAnsi="微软雅黑" w:eastAsia="微软雅黑" w:cs="微软雅黑"/>
          <w:spacing w:val="20"/>
          <w:sz w:val="21"/>
          <w:szCs w:val="21"/>
        </w:rPr>
      </w:pPr>
      <w:r>
        <w:rPr>
          <w:rFonts w:hint="eastAsia" w:ascii="微软雅黑" w:hAnsi="微软雅黑" w:eastAsia="微软雅黑" w:cs="微软雅黑"/>
          <w:spacing w:val="20"/>
          <w:sz w:val="21"/>
          <w:szCs w:val="21"/>
        </w:rPr>
        <w:t>支持1、2、4个外接TNC天线接口；</w:t>
      </w:r>
    </w:p>
    <w:p>
      <w:pPr>
        <w:numPr>
          <w:ilvl w:val="0"/>
          <w:numId w:val="1"/>
        </w:numPr>
        <w:ind w:left="845" w:leftChars="0" w:hanging="425" w:firstLineChars="0"/>
        <w:rPr>
          <w:rFonts w:hint="eastAsia" w:ascii="微软雅黑" w:hAnsi="微软雅黑" w:eastAsia="微软雅黑" w:cs="微软雅黑"/>
          <w:spacing w:val="20"/>
          <w:sz w:val="21"/>
          <w:szCs w:val="21"/>
        </w:rPr>
      </w:pPr>
      <w:r>
        <w:rPr>
          <w:rFonts w:hint="eastAsia" w:ascii="微软雅黑" w:hAnsi="微软雅黑" w:eastAsia="微软雅黑" w:cs="微软雅黑"/>
          <w:spacing w:val="20"/>
          <w:sz w:val="21"/>
          <w:szCs w:val="21"/>
        </w:rPr>
        <w:t> 输出功率达3</w:t>
      </w:r>
      <w:r>
        <w:rPr>
          <w:rFonts w:hint="eastAsia" w:ascii="微软雅黑" w:hAnsi="微软雅黑" w:eastAsia="微软雅黑" w:cs="微软雅黑"/>
          <w:spacing w:val="20"/>
          <w:sz w:val="21"/>
          <w:szCs w:val="21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spacing w:val="20"/>
          <w:sz w:val="21"/>
          <w:szCs w:val="21"/>
        </w:rPr>
        <w:t>dbm可调，支持主动方式、命令方式、触发方式等多种工作模式；</w:t>
      </w:r>
    </w:p>
    <w:p>
      <w:pPr>
        <w:numPr>
          <w:ilvl w:val="0"/>
          <w:numId w:val="1"/>
        </w:numPr>
        <w:ind w:left="845" w:leftChars="0" w:hanging="425" w:firstLineChars="0"/>
        <w:rPr>
          <w:rFonts w:hint="eastAsia" w:ascii="微软雅黑" w:hAnsi="微软雅黑" w:eastAsia="微软雅黑" w:cs="微软雅黑"/>
          <w:spacing w:val="20"/>
          <w:sz w:val="21"/>
          <w:szCs w:val="21"/>
        </w:rPr>
      </w:pPr>
      <w:r>
        <w:rPr>
          <w:rFonts w:hint="eastAsia" w:ascii="微软雅黑" w:hAnsi="微软雅黑" w:eastAsia="微软雅黑" w:cs="微软雅黑"/>
          <w:spacing w:val="20"/>
          <w:sz w:val="21"/>
          <w:szCs w:val="21"/>
        </w:rPr>
        <w:t xml:space="preserve"> 读卡蜂鸣和LED状态指示；支持通过通讯接口进行固件的在线升级；</w:t>
      </w:r>
    </w:p>
    <w:p>
      <w:pPr>
        <w:numPr>
          <w:ilvl w:val="0"/>
          <w:numId w:val="1"/>
        </w:numPr>
        <w:ind w:left="845" w:leftChars="0" w:hanging="425" w:firstLineChars="0"/>
        <w:rPr>
          <w:rFonts w:hint="eastAsia" w:ascii="微软雅黑" w:hAnsi="微软雅黑" w:eastAsia="微软雅黑" w:cs="微软雅黑"/>
          <w:spacing w:val="20"/>
          <w:sz w:val="21"/>
          <w:szCs w:val="21"/>
        </w:rPr>
      </w:pPr>
      <w:r>
        <w:rPr>
          <w:rFonts w:hint="eastAsia" w:ascii="微软雅黑" w:hAnsi="微软雅黑" w:eastAsia="微软雅黑" w:cs="微软雅黑"/>
          <w:spacing w:val="20"/>
          <w:sz w:val="21"/>
          <w:szCs w:val="21"/>
        </w:rPr>
        <w:t>读写器提供多组I/O输入输出接口，便于产品应用集成；</w:t>
      </w:r>
      <w:bookmarkStart w:id="0" w:name="_GoBack"/>
      <w:bookmarkEnd w:id="0"/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sz w:val="17"/>
        </w:rPr>
      </w:pPr>
      <w:r>
        <w:rPr>
          <w:rFonts w:hint="eastAsia" w:eastAsia="宋体"/>
          <w:sz w:val="21"/>
          <w:szCs w:val="21"/>
          <w:lang w:val="en-US" w:eastAsia="zh-CN"/>
        </w:rPr>
        <w:t xml:space="preserve">                                         </w:t>
      </w:r>
    </w:p>
    <w:p>
      <w:pPr>
        <w:rPr>
          <w:rFonts w:hint="eastAsia" w:ascii="宋体" w:hAnsi="宋体"/>
          <w:b/>
          <w:color w:val="FFFFFF"/>
          <w:sz w:val="24"/>
          <w:shd w:val="clear" w:color="auto" w:fill="000000"/>
        </w:rPr>
      </w:pPr>
      <w:r>
        <w:rPr>
          <w:rFonts w:hint="eastAsia" w:ascii="宋体" w:hAnsi="宋体"/>
          <w:b/>
          <w:color w:val="FFFFFF"/>
          <w:sz w:val="24"/>
          <w:shd w:val="clear" w:color="auto" w:fill="000000"/>
        </w:rPr>
        <w:t>规格参数</w:t>
      </w:r>
    </w:p>
    <w:tbl>
      <w:tblPr>
        <w:tblStyle w:val="9"/>
        <w:tblpPr w:leftFromText="180" w:rightFromText="180" w:vertAnchor="text" w:horzAnchor="page" w:tblpX="1125" w:tblpY="208"/>
        <w:tblOverlap w:val="never"/>
        <w:tblW w:w="10050" w:type="dxa"/>
        <w:tblInd w:w="0" w:type="dxa"/>
        <w:tblBorders>
          <w:top w:val="single" w:color="7E7E7E" w:themeColor="background1" w:themeShade="7F" w:sz="6" w:space="0"/>
          <w:left w:val="single" w:color="7E7E7E" w:themeColor="background1" w:themeShade="7F" w:sz="6" w:space="0"/>
          <w:bottom w:val="single" w:color="7E7E7E" w:themeColor="background1" w:themeShade="7F" w:sz="6" w:space="0"/>
          <w:right w:val="single" w:color="7E7E7E" w:themeColor="background1" w:themeShade="7F" w:sz="6" w:space="0"/>
          <w:insideH w:val="single" w:color="7E7E7E" w:themeColor="background1" w:themeShade="7F" w:sz="6" w:space="0"/>
          <w:insideV w:val="single" w:color="7E7E7E" w:themeColor="background1" w:themeShade="7F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81"/>
        <w:gridCol w:w="7269"/>
      </w:tblGrid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1" w:type="dxa"/>
            <w:tcBorders>
              <w:tl2br w:val="nil"/>
              <w:tr2bl w:val="nil"/>
            </w:tcBorders>
            <w:shd w:val="clear" w:color="auto" w:fill="FF0000"/>
            <w:noWrap w:val="0"/>
            <w:vAlign w:val="top"/>
          </w:tcPr>
          <w:p>
            <w:pPr>
              <w:ind w:right="360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EEECE1" w:themeColor="background2"/>
                <w:sz w:val="21"/>
                <w:szCs w:val="21"/>
                <w:highlight w:val="none"/>
                <w14:textFill>
                  <w14:solidFill>
                    <w14:schemeClr w14:val="bg2"/>
                  </w14:solidFill>
                </w14:textFill>
              </w:rPr>
              <w:t>规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color w:val="EEECE1" w:themeColor="background2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bg2"/>
                  </w14:solidFill>
                </w14:textFill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color w:val="EEECE1" w:themeColor="background2"/>
                <w:sz w:val="21"/>
                <w:szCs w:val="21"/>
                <w:highlight w:val="none"/>
                <w14:textFill>
                  <w14:solidFill>
                    <w14:schemeClr w14:val="bg2"/>
                  </w14:solidFill>
                </w14:textFill>
              </w:rPr>
              <w:t>格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color w:val="EEECE1" w:themeColor="background2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bg2"/>
                  </w14:solidFill>
                </w14:textFill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color w:val="EEECE1" w:themeColor="background2"/>
                <w:sz w:val="21"/>
                <w:szCs w:val="21"/>
                <w:highlight w:val="none"/>
                <w14:textFill>
                  <w14:solidFill>
                    <w14:schemeClr w14:val="bg2"/>
                  </w14:solidFill>
                </w14:textFill>
              </w:rPr>
              <w:t>描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color w:val="EEECE1" w:themeColor="background2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bg2"/>
                  </w14:solidFill>
                </w14:textFill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color w:val="EEECE1" w:themeColor="background2"/>
                <w:sz w:val="21"/>
                <w:szCs w:val="21"/>
                <w:highlight w:val="none"/>
                <w14:textFill>
                  <w14:solidFill>
                    <w14:schemeClr w14:val="bg2"/>
                  </w14:solidFill>
                </w14:textFill>
              </w:rPr>
              <w:t>述</w:t>
            </w:r>
          </w:p>
        </w:tc>
        <w:tc>
          <w:tcPr>
            <w:tcW w:w="7269" w:type="dxa"/>
            <w:tcBorders>
              <w:tl2br w:val="nil"/>
              <w:tr2bl w:val="nil"/>
            </w:tcBorders>
            <w:shd w:val="clear" w:color="auto" w:fill="FF0000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highlight w:val="non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67945</wp:posOffset>
                      </wp:positionV>
                      <wp:extent cx="227965" cy="99060"/>
                      <wp:effectExtent l="0" t="0" r="635" b="15240"/>
                      <wp:wrapNone/>
                      <wp:docPr id="7" name="流程图: 合并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965" cy="99060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28" type="#_x0000_t128" style="position:absolute;left:0pt;margin-left:-0.6pt;margin-top:5.35pt;height:7.8pt;width:17.95pt;z-index:251658240;mso-width-relative:page;mso-height-relative:page;" fillcolor="#FFFFFF" filled="t" stroked="f" coordsize="21600,21600" o:gfxdata="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ACuvn91gAA&#10;AAcBAAAPAAAAAAAAAAEAIAAAACIAAABkcnMvZG93bnJldi54bWxQSwECFAAUAAAACACHTuJAIdO6&#10;ja4BAAAkAwAADgAAAAAAAAABACAAAAAlAQAAZHJzL2Uyb0RvYy54bWxQSwUGAAAAAAYABgBZAQAA&#10;RQUAAAAA&#10;">
                      <v:fill on="t" focussize="0,0"/>
                      <v:stroke on="f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1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>产品型号(订购代码)</w:t>
            </w:r>
          </w:p>
        </w:tc>
        <w:tc>
          <w:tcPr>
            <w:tcW w:w="7269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>VF-747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50" w:type="dxa"/>
            <w:gridSpan w:val="2"/>
            <w:tcBorders>
              <w:tl2br w:val="nil"/>
              <w:tr2bl w:val="nil"/>
            </w:tcBorders>
            <w:shd w:val="clear" w:color="auto" w:fill="FF0000"/>
            <w:noWrap w:val="0"/>
            <w:vAlign w:val="top"/>
          </w:tcPr>
          <w:p>
            <w:pPr>
              <w:tabs>
                <w:tab w:val="left" w:pos="3531"/>
              </w:tabs>
              <w:jc w:val="left"/>
              <w:rPr>
                <w:rFonts w:hint="eastAsia" w:ascii="微软雅黑" w:hAnsi="微软雅黑" w:eastAsia="微软雅黑" w:cs="微软雅黑"/>
                <w:color w:val="EEECE1" w:themeColor="background2"/>
                <w:sz w:val="18"/>
                <w:szCs w:val="18"/>
                <w14:textFill>
                  <w14:solidFill>
                    <w14:schemeClr w14:val="bg2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EEECE1" w:themeColor="background2"/>
                <w:sz w:val="21"/>
                <w:szCs w:val="21"/>
                <w:highlight w:val="none"/>
                <w14:textFill>
                  <w14:solidFill>
                    <w14:schemeClr w14:val="bg2"/>
                  </w14:solidFill>
                </w14:textFill>
              </w:rPr>
              <w:t>性  能  指  标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1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RF核心芯片</w:t>
            </w:r>
          </w:p>
        </w:tc>
        <w:tc>
          <w:tcPr>
            <w:tcW w:w="7269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美国英频杰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Indy R2000专用射频芯片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1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空口协议</w:t>
            </w:r>
          </w:p>
        </w:tc>
        <w:tc>
          <w:tcPr>
            <w:tcW w:w="7269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EPC Global UHF class1 Gen2/ISO 18000-6C/ISO 18000-6B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1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工作频率</w:t>
            </w:r>
          </w:p>
        </w:tc>
        <w:tc>
          <w:tcPr>
            <w:tcW w:w="7269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902-928MHz或865-868MHz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1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输出功率</w:t>
            </w:r>
          </w:p>
        </w:tc>
        <w:tc>
          <w:tcPr>
            <w:tcW w:w="7269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33dBm±1dBm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1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输出功率调节</w:t>
            </w:r>
          </w:p>
        </w:tc>
        <w:tc>
          <w:tcPr>
            <w:tcW w:w="7269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1dBm步进(通过VANCH 软件进行设置）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1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接收灵敏度</w:t>
            </w:r>
          </w:p>
        </w:tc>
        <w:tc>
          <w:tcPr>
            <w:tcW w:w="7269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＜﹣85dBm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1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标签识别峰值速度</w:t>
            </w:r>
          </w:p>
        </w:tc>
        <w:tc>
          <w:tcPr>
            <w:tcW w:w="7269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＞800次/秒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1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读取距离</w:t>
            </w:r>
          </w:p>
        </w:tc>
        <w:tc>
          <w:tcPr>
            <w:tcW w:w="7269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0-25米（与读写器参数配置、天线增益、标签类型有关）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1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写入距离</w:t>
            </w:r>
          </w:p>
        </w:tc>
        <w:tc>
          <w:tcPr>
            <w:tcW w:w="7269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0-10米（与读写器参数配置、天线增益、标签类型有关）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1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标签RSSI      </w:t>
            </w:r>
          </w:p>
        </w:tc>
        <w:tc>
          <w:tcPr>
            <w:tcW w:w="7269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支持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1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天线连接保护</w:t>
            </w:r>
          </w:p>
        </w:tc>
        <w:tc>
          <w:tcPr>
            <w:tcW w:w="7269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支持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1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支持地区</w:t>
            </w:r>
          </w:p>
        </w:tc>
        <w:tc>
          <w:tcPr>
            <w:tcW w:w="7269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美国、加拿大和其他符合美国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FCC Part 15规范的地区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欧洲和其他符合ETSI EN 302 308规范地区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中国、印度、日本、韩国、马来西亚、台湾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1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天线数量</w:t>
            </w:r>
          </w:p>
        </w:tc>
        <w:tc>
          <w:tcPr>
            <w:tcW w:w="7269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1个TNC天线接口；2 个TNC天线接口；4个 TNC天线接口可选 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1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通讯接口</w:t>
            </w:r>
          </w:p>
        </w:tc>
        <w:tc>
          <w:tcPr>
            <w:tcW w:w="7269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10M/100M自适应以太网、RS232、RS485、Wiegand26/34接口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1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W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i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F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i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  <w:lang w:eastAsia="zh-CN"/>
              </w:rPr>
              <w:t>（选配）</w:t>
            </w:r>
          </w:p>
        </w:tc>
        <w:tc>
          <w:tcPr>
            <w:tcW w:w="7269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支持IEEE 802.11 n/b/g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1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蓝牙通讯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  <w:lang w:eastAsia="zh-CN"/>
              </w:rPr>
              <w:t>（选配）</w:t>
            </w:r>
          </w:p>
        </w:tc>
        <w:tc>
          <w:tcPr>
            <w:tcW w:w="7269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支持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Bluetooth 4.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1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通信速率</w:t>
            </w:r>
          </w:p>
        </w:tc>
        <w:tc>
          <w:tcPr>
            <w:tcW w:w="7269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串口速率9600～115200bps，RJ45为10Mbps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1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可靠的固件升级</w:t>
            </w:r>
          </w:p>
        </w:tc>
        <w:tc>
          <w:tcPr>
            <w:tcW w:w="7269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可扩展的升级机制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1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通用输入/输出（GPIO）</w:t>
            </w:r>
          </w:p>
        </w:tc>
        <w:tc>
          <w:tcPr>
            <w:tcW w:w="7269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2路输入、1路输出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1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应用软件接口</w:t>
            </w:r>
          </w:p>
        </w:tc>
        <w:tc>
          <w:tcPr>
            <w:tcW w:w="7269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提供API开发包及VC和VB、Java应用例程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50" w:type="dxa"/>
            <w:gridSpan w:val="2"/>
            <w:tcBorders>
              <w:tl2br w:val="nil"/>
              <w:tr2bl w:val="nil"/>
            </w:tcBorders>
            <w:shd w:val="clear" w:color="auto" w:fill="FF0000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EEECE1" w:themeColor="background2"/>
                <w:sz w:val="18"/>
                <w:szCs w:val="18"/>
                <w14:textFill>
                  <w14:solidFill>
                    <w14:schemeClr w14:val="bg2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EEECE1" w:themeColor="background2"/>
                <w:sz w:val="21"/>
                <w:szCs w:val="21"/>
                <w:highlight w:val="none"/>
                <w14:textFill>
                  <w14:solidFill>
                    <w14:schemeClr w14:val="bg2"/>
                  </w14:solidFill>
                </w14:textFill>
              </w:rPr>
              <w:t>机  械  电  气  性  能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1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尺寸</w:t>
            </w:r>
          </w:p>
        </w:tc>
        <w:tc>
          <w:tcPr>
            <w:tcW w:w="7269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200(长)*200 (宽)*35(高)mm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1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电源</w:t>
            </w:r>
          </w:p>
        </w:tc>
        <w:tc>
          <w:tcPr>
            <w:tcW w:w="7269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配有220V交流输入，＋12V/3A直流输出的电源变换器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1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射频输出接口</w:t>
            </w:r>
          </w:p>
        </w:tc>
        <w:tc>
          <w:tcPr>
            <w:tcW w:w="7269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TNC型连接器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1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重量</w:t>
            </w:r>
          </w:p>
        </w:tc>
        <w:tc>
          <w:tcPr>
            <w:tcW w:w="7269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＜2KG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1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湿度</w:t>
            </w:r>
          </w:p>
        </w:tc>
        <w:tc>
          <w:tcPr>
            <w:tcW w:w="7269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5% to 95%, 非凝结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1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防护等级</w:t>
            </w:r>
          </w:p>
        </w:tc>
        <w:tc>
          <w:tcPr>
            <w:tcW w:w="7269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IEC IP51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1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工作温度</w:t>
            </w:r>
          </w:p>
        </w:tc>
        <w:tc>
          <w:tcPr>
            <w:tcW w:w="7269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-20 ºC to +60  ºC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1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存储温度</w:t>
            </w:r>
          </w:p>
        </w:tc>
        <w:tc>
          <w:tcPr>
            <w:tcW w:w="7269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-40°C to 80°C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1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合规性认证</w:t>
            </w:r>
          </w:p>
        </w:tc>
        <w:tc>
          <w:tcPr>
            <w:tcW w:w="7269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FCC认证、CE认证</w:t>
            </w:r>
          </w:p>
        </w:tc>
      </w:tr>
    </w:tbl>
    <w:p>
      <w:pPr>
        <w:rPr>
          <w:rFonts w:hint="eastAsia" w:ascii="宋体" w:hAnsi="宋体"/>
          <w:b/>
          <w:color w:val="FFFFFF"/>
          <w:sz w:val="24"/>
          <w:shd w:val="clear" w:color="auto" w:fill="000000"/>
        </w:rPr>
      </w:pPr>
    </w:p>
    <w:p>
      <w:pPr>
        <w:pStyle w:val="3"/>
        <w:rPr>
          <w:sz w:val="17"/>
        </w:rPr>
      </w:pPr>
    </w:p>
    <w:sectPr>
      <w:headerReference r:id="rId3" w:type="default"/>
      <w:footerReference r:id="rId4" w:type="default"/>
      <w:pgSz w:w="11920" w:h="16840"/>
      <w:pgMar w:top="0" w:right="660" w:bottom="283" w:left="580" w:header="72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pPr w:leftFromText="180" w:rightFromText="180" w:vertAnchor="page" w:horzAnchor="page" w:tblpX="2068" w:tblpY="16017"/>
      <w:tblOverlap w:val="never"/>
      <w:tblW w:w="7940" w:type="dxa"/>
      <w:jc w:val="center"/>
      <w:tblInd w:w="0" w:type="dxa"/>
      <w:tblBorders>
        <w:top w:val="dotted" w:color="auto" w:sz="4" w:space="0"/>
        <w:left w:val="dotted" w:color="auto" w:sz="4" w:space="0"/>
        <w:bottom w:val="dotted" w:color="auto" w:sz="4" w:space="0"/>
        <w:right w:val="dotted" w:color="auto" w:sz="4" w:space="0"/>
        <w:insideH w:val="dotted" w:color="auto" w:sz="4" w:space="0"/>
        <w:insideV w:val="dotted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620"/>
      <w:gridCol w:w="2621"/>
      <w:gridCol w:w="2699"/>
    </w:tblGrid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</w:tblPrEx>
      <w:trPr>
        <w:trHeight w:val="243" w:hRule="exact"/>
        <w:jc w:val="center"/>
      </w:trPr>
      <w:tc>
        <w:tcPr>
          <w:tcW w:w="2620" w:type="dxa"/>
          <w:vMerge w:val="restart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both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  <w:drawing>
              <wp:inline distT="0" distB="0" distL="114300" distR="114300">
                <wp:extent cx="847090" cy="294640"/>
                <wp:effectExtent l="0" t="0" r="6350" b="10160"/>
                <wp:docPr id="3" name="图片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图片 3" descr="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090" cy="294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1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电话：0755-82426775</w:t>
          </w:r>
        </w:p>
      </w:tc>
      <w:tc>
        <w:tcPr>
          <w:tcW w:w="2699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传真：0755-82403457-600</w:t>
          </w: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</w:tblPrEx>
      <w:trPr>
        <w:trHeight w:val="243" w:hRule="exact"/>
        <w:jc w:val="center"/>
      </w:trPr>
      <w:tc>
        <w:tcPr>
          <w:tcW w:w="2620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</w:p>
      </w:tc>
      <w:tc>
        <w:tcPr>
          <w:tcW w:w="2621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网址：www.vanch.cn</w:t>
          </w:r>
        </w:p>
      </w:tc>
      <w:tc>
        <w:tcPr>
          <w:tcW w:w="2699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邮箱：sales@vanch.net</w:t>
          </w:r>
        </w:p>
        <w:p>
          <w:pPr>
            <w:pStyle w:val="4"/>
            <w:spacing w:line="240" w:lineRule="auto"/>
            <w:ind w:left="0" w:leftChars="0"/>
            <w:rPr>
              <w:sz w:val="15"/>
              <w:szCs w:val="20"/>
            </w:rPr>
          </w:pP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</w:tblPrEx>
      <w:trPr>
        <w:trHeight w:val="261" w:hRule="exact"/>
        <w:jc w:val="center"/>
      </w:trPr>
      <w:tc>
        <w:tcPr>
          <w:tcW w:w="2620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  <w:tc>
        <w:tcPr>
          <w:tcW w:w="5320" w:type="dxa"/>
          <w:gridSpan w:val="2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地址：中国广东省深圳市宁路富安娜工业园B栋4楼西侧</w:t>
          </w: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</w:tbl>
  <w:p>
    <w:pPr>
      <w:pStyle w:val="4"/>
      <w:ind w:left="0" w:leftChars="0"/>
      <w:jc w:val="center"/>
      <w:rPr>
        <w:rFonts w:hint="eastAsia" w:ascii="微软雅黑" w:hAnsi="微软雅黑" w:eastAsia="微软雅黑" w:cs="微软雅黑"/>
        <w:b/>
        <w:bCs/>
        <w:sz w:val="13"/>
        <w:szCs w:val="13"/>
        <w:lang w:eastAsia="zh-CN"/>
      </w:rPr>
    </w:pPr>
  </w:p>
  <w:p>
    <w:pPr>
      <w:pStyle w:val="4"/>
      <w:ind w:firstLine="3041" w:firstLineChars="1900"/>
      <w:jc w:val="both"/>
      <w:rPr>
        <w:rFonts w:hint="eastAsia" w:ascii="微软雅黑" w:hAnsi="微软雅黑" w:eastAsia="微软雅黑" w:cs="微软雅黑"/>
        <w:b/>
        <w:bCs/>
        <w:sz w:val="16"/>
        <w:szCs w:val="16"/>
      </w:rPr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          </w:t>
    </w:r>
  </w:p>
  <w:p>
    <w:pPr>
      <w:pStyle w:val="4"/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left="0" w:leftChars="0" w:right="640"/>
      <w:jc w:val="right"/>
      <w:rPr>
        <w:rFonts w:ascii="微软雅黑" w:hAnsi="微软雅黑" w:eastAsia="微软雅黑"/>
        <w:b/>
        <w:bCs/>
        <w:sz w:val="28"/>
        <w:szCs w:val="32"/>
      </w:rPr>
    </w:pPr>
    <w: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153670</wp:posOffset>
          </wp:positionH>
          <wp:positionV relativeFrom="paragraph">
            <wp:posOffset>15875</wp:posOffset>
          </wp:positionV>
          <wp:extent cx="1316355" cy="457835"/>
          <wp:effectExtent l="0" t="0" r="9525" b="14605"/>
          <wp:wrapNone/>
          <wp:docPr id="4" name="Picture 1030" descr="C:\Users\Administrator.SC-201811161416\Desktop\最新万全LOGO方案文件）\logo.pn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030" descr="C:\Users\Administrator.SC-201811161416\Desktop\最新万全LOGO方案文件）\logo.png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635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微软雅黑" w:hAnsi="微软雅黑" w:eastAsia="微软雅黑" w:cs="微软雅黑"/>
        <w:b/>
        <w:bCs/>
        <w:sz w:val="28"/>
        <w:szCs w:val="32"/>
        <w:lang w:val="en-US" w:eastAsia="zh-CN"/>
      </w:rPr>
      <w:t xml:space="preserve">     深圳市万全智能技术</w:t>
    </w:r>
    <w:r>
      <w:rPr>
        <w:rFonts w:hint="eastAsia" w:ascii="微软雅黑" w:hAnsi="微软雅黑" w:eastAsia="微软雅黑" w:cs="微软雅黑"/>
        <w:b/>
        <w:bCs/>
        <w:sz w:val="28"/>
        <w:szCs w:val="32"/>
      </w:rPr>
      <w:t>有限公司</w:t>
    </w:r>
  </w:p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right="640"/>
      <w:jc w:val="right"/>
      <w:rPr>
        <w:rFonts w:ascii="Arial" w:hAnsi="Arial" w:eastAsia="微软雅黑" w:cs="Arial"/>
        <w:b/>
        <w:bCs/>
        <w:spacing w:val="-20"/>
        <w:sz w:val="22"/>
        <w:szCs w:val="30"/>
      </w:rPr>
    </w:pPr>
    <w:r>
      <w:rPr>
        <w:rFonts w:hint="eastAsia" w:ascii="Arial" w:hAnsi="Arial" w:cs="Arial"/>
        <w:b/>
        <w:spacing w:val="-20"/>
        <w:sz w:val="22"/>
        <w:szCs w:val="30"/>
      </w:rPr>
      <w:t>Shenzhen VANCH Intelligent Technology Co.,Ltd</w:t>
    </w:r>
  </w:p>
  <w:p>
    <w:pPr>
      <w:pStyle w:val="5"/>
      <w:pBdr>
        <w:bottom w:val="single" w:color="969696" w:sz="4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EE74B34"/>
    <w:multiLevelType w:val="singleLevel"/>
    <w:tmpl w:val="CEE74B34"/>
    <w:lvl w:ilvl="0" w:tentative="0">
      <w:start w:val="1"/>
      <w:numFmt w:val="decimal"/>
      <w:lvlText w:val="(%1)"/>
      <w:lvlJc w:val="left"/>
      <w:pPr>
        <w:tabs>
          <w:tab w:val="left" w:pos="420"/>
        </w:tabs>
        <w:ind w:left="84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6B2BED"/>
    <w:rsid w:val="08376486"/>
    <w:rsid w:val="09550008"/>
    <w:rsid w:val="097B5FF2"/>
    <w:rsid w:val="0ACA6F7D"/>
    <w:rsid w:val="0BB126C2"/>
    <w:rsid w:val="0BE47D93"/>
    <w:rsid w:val="0EFE33EA"/>
    <w:rsid w:val="0F576C78"/>
    <w:rsid w:val="13344B59"/>
    <w:rsid w:val="1450443D"/>
    <w:rsid w:val="150250A7"/>
    <w:rsid w:val="1C0A69CA"/>
    <w:rsid w:val="26216889"/>
    <w:rsid w:val="29AE3FC0"/>
    <w:rsid w:val="2EDF1AAB"/>
    <w:rsid w:val="361E69D2"/>
    <w:rsid w:val="382767D1"/>
    <w:rsid w:val="3A9600C7"/>
    <w:rsid w:val="3D8E19D2"/>
    <w:rsid w:val="42E636A1"/>
    <w:rsid w:val="4A682C4E"/>
    <w:rsid w:val="4D063438"/>
    <w:rsid w:val="4DB50956"/>
    <w:rsid w:val="4ED1422A"/>
    <w:rsid w:val="4FAD1B63"/>
    <w:rsid w:val="525B5F30"/>
    <w:rsid w:val="53812830"/>
    <w:rsid w:val="58096E06"/>
    <w:rsid w:val="59B2381B"/>
    <w:rsid w:val="61A67218"/>
    <w:rsid w:val="652619AF"/>
    <w:rsid w:val="6CE43BCD"/>
    <w:rsid w:val="6F111E84"/>
    <w:rsid w:val="74BC65CD"/>
    <w:rsid w:val="7CE96CC2"/>
    <w:rsid w:val="7F1F3A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qFormat="1"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632"/>
      <w:outlineLvl w:val="1"/>
    </w:pPr>
    <w:rPr>
      <w:rFonts w:ascii="宋体" w:hAnsi="宋体" w:eastAsia="宋体" w:cs="宋体"/>
      <w:b/>
      <w:bCs/>
      <w:sz w:val="16"/>
      <w:szCs w:val="16"/>
      <w:lang w:val="en-US" w:eastAsia="en-US" w:bidi="en-US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Arial" w:hAnsi="Arial" w:eastAsia="Arial" w:cs="Arial"/>
      <w:sz w:val="16"/>
      <w:szCs w:val="16"/>
      <w:lang w:val="en-US" w:eastAsia="en-US" w:bidi="en-US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styleId="9">
    <w:name w:val="Table Grid 8"/>
    <w:basedOn w:val="7"/>
    <w:qFormat/>
    <w:uiPriority w:val="0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  <w:tblLayout w:type="fixed"/>
    </w:tblPr>
    <w:tcPr>
      <w:shd w:val="clear" w:color="auto" w:fill="auto"/>
    </w:tcPr>
    <w:tblStylePr w:type="firstRow">
      <w:rPr>
        <w:b/>
        <w:bCs/>
        <w:color w:val="FFFFFF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olor w:val="auto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11">
    <w:name w:val="Strong"/>
    <w:qFormat/>
    <w:uiPriority w:val="22"/>
    <w:rPr>
      <w:b/>
    </w:rPr>
  </w:style>
  <w:style w:type="table" w:customStyle="1" w:styleId="12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List Paragraph"/>
    <w:basedOn w:val="1"/>
    <w:qFormat/>
    <w:uiPriority w:val="1"/>
    <w:rPr>
      <w:lang w:val="en-US" w:eastAsia="en-US" w:bidi="en-US"/>
    </w:rPr>
  </w:style>
  <w:style w:type="paragraph" w:customStyle="1" w:styleId="14">
    <w:name w:val="Table Paragraph"/>
    <w:basedOn w:val="1"/>
    <w:qFormat/>
    <w:uiPriority w:val="1"/>
    <w:pPr>
      <w:ind w:left="167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2019-11-05T06:30:00Z</dcterms:created>
  <dc:creator>Amy Gao</dc:creator>
  <cp:lastModifiedBy>程宏志 深圳 万全智能</cp:lastModifiedBy>
  <dcterms:modified xsi:type="dcterms:W3CDTF">2020-06-18T03:59:16Z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2019-11-05T00:00:00Z</vt:filetime>
  </property>
  <property fmtid="{D5CDD505-2E9C-101B-9397-08002B2CF9AE}" pid="5" name="KSOProductBuildVer">
    <vt:lpwstr>2052-11.8.2.8411</vt:lpwstr>
  </property>
</Properties>
</file>