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9"/>
        <w:gridCol w:w="58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039" w:type="dxa"/>
            <w:noWrap w:val="0"/>
            <w:vAlign w:val="center"/>
          </w:tcPr>
          <w:p>
            <w:pPr>
              <w:tabs>
                <w:tab w:val="right" w:pos="10466"/>
              </w:tabs>
              <w:jc w:val="both"/>
              <w:rPr>
                <w:rFonts w:hint="eastAsia" w:ascii="微软雅黑" w:hAnsi="微软雅黑" w:eastAsia="微软雅黑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四臂螺旋圆极化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天线(4dBi)</w:t>
            </w:r>
          </w:p>
        </w:tc>
        <w:tc>
          <w:tcPr>
            <w:tcW w:w="5832" w:type="dxa"/>
            <w:vMerge w:val="restart"/>
            <w:noWrap w:val="0"/>
            <w:vAlign w:val="center"/>
          </w:tcPr>
          <w:p>
            <w:pPr>
              <w:tabs>
                <w:tab w:val="right" w:pos="10466"/>
              </w:tabs>
              <w:jc w:val="center"/>
              <w:rPr>
                <w:rFonts w:hint="eastAsia" w:ascii="微软雅黑" w:hAnsi="微软雅黑" w:eastAsia="微软雅黑"/>
                <w:color w:val="FF0000"/>
                <w:sz w:val="24"/>
              </w:rPr>
            </w:pPr>
            <w:r>
              <w:drawing>
                <wp:inline distT="0" distB="0" distL="114300" distR="114300">
                  <wp:extent cx="2899410" cy="1584960"/>
                  <wp:effectExtent l="0" t="0" r="15240" b="15240"/>
                  <wp:docPr id="2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41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4039" w:type="dxa"/>
            <w:noWrap w:val="0"/>
            <w:vAlign w:val="top"/>
          </w:tcPr>
          <w:p>
            <w:pPr>
              <w:tabs>
                <w:tab w:val="right" w:pos="10466"/>
              </w:tabs>
              <w:ind w:firstLine="602" w:firstLineChars="200"/>
              <w:jc w:val="both"/>
              <w:rPr>
                <w:rFonts w:hint="eastAsia" w:ascii="微软雅黑" w:hAnsi="微软雅黑" w:eastAsia="微软雅黑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color w:val="FF0000"/>
                <w:sz w:val="30"/>
                <w:szCs w:val="30"/>
                <w:lang w:val="en-US" w:eastAsia="zh-CN"/>
              </w:rPr>
              <w:t>VA-7070</w:t>
            </w:r>
            <w:r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 xml:space="preserve"> </w:t>
            </w:r>
          </w:p>
        </w:tc>
        <w:tc>
          <w:tcPr>
            <w:tcW w:w="5832" w:type="dxa"/>
            <w:vMerge w:val="continue"/>
            <w:noWrap w:val="0"/>
            <w:vAlign w:val="center"/>
          </w:tcPr>
          <w:p>
            <w:pPr>
              <w:tabs>
                <w:tab w:val="right" w:pos="10466"/>
              </w:tabs>
              <w:jc w:val="both"/>
              <w:rPr>
                <w:rFonts w:hint="eastAsia" w:ascii="微软雅黑" w:hAnsi="微软雅黑" w:eastAsia="微软雅黑"/>
                <w:color w:val="FF0000"/>
                <w:sz w:val="24"/>
              </w:rPr>
            </w:pPr>
          </w:p>
        </w:tc>
      </w:tr>
    </w:tbl>
    <w:p>
      <w:pPr>
        <w:pStyle w:val="11"/>
        <w:ind w:left="360" w:firstLine="0" w:firstLineChars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11"/>
        <w:numPr>
          <w:ilvl w:val="0"/>
          <w:numId w:val="1"/>
        </w:numPr>
        <w:ind w:firstLineChars="0"/>
        <w:jc w:val="lef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产品应用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:</w:t>
      </w:r>
    </w:p>
    <w:p>
      <w:pPr>
        <w:ind w:firstLine="360" w:firstLineChars="2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4dBi四臂螺旋圆极化天线(75)是适用于UHF频段RFID应用场合的通用型远场天线，具有小体积、高增益、低驻波、方向图对称性好、低轴比等特点。可方便地应用于UHF频段RFID手持机等终端场合中。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产品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参数：</w:t>
      </w:r>
    </w:p>
    <w:tbl>
      <w:tblPr>
        <w:tblStyle w:val="6"/>
        <w:tblW w:w="9864" w:type="dxa"/>
        <w:tblInd w:w="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9"/>
        <w:gridCol w:w="5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9" w:type="dxa"/>
            <w:shd w:val="clear" w:color="auto" w:fill="BEBEBE" w:themeFill="background1" w:themeFillShade="BF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产品型号</w:t>
            </w:r>
          </w:p>
        </w:tc>
        <w:tc>
          <w:tcPr>
            <w:tcW w:w="5175" w:type="dxa"/>
            <w:shd w:val="clear" w:color="auto" w:fill="BEBEBE" w:themeFill="background1" w:themeFillShade="BF"/>
          </w:tcPr>
          <w:p>
            <w:pPr>
              <w:spacing w:line="360" w:lineRule="auto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VA-7070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9" w:type="dxa"/>
            <w:shd w:val="clear" w:color="auto" w:fill="D70C19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eastAsia="zh-CN"/>
              </w:rPr>
              <w:t>性能指标</w:t>
            </w:r>
          </w:p>
        </w:tc>
        <w:tc>
          <w:tcPr>
            <w:tcW w:w="5175" w:type="dxa"/>
            <w:shd w:val="clear" w:color="auto" w:fill="D70C19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9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频率范围(MHz)</w:t>
            </w:r>
          </w:p>
        </w:tc>
        <w:tc>
          <w:tcPr>
            <w:tcW w:w="5175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902MHz～928MHz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9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极化方式</w:t>
            </w:r>
          </w:p>
        </w:tc>
        <w:tc>
          <w:tcPr>
            <w:tcW w:w="5175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圆极化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9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增益(dBi)</w:t>
            </w:r>
          </w:p>
        </w:tc>
        <w:tc>
          <w:tcPr>
            <w:tcW w:w="5175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＞4dBi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9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轴比</w:t>
            </w:r>
            <w:bookmarkStart w:id="0" w:name="OLE_LINK4"/>
            <w:bookmarkStart w:id="1" w:name="OLE_LINK3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(dB)</w:t>
            </w:r>
            <w:bookmarkEnd w:id="0"/>
            <w:bookmarkEnd w:id="1"/>
          </w:p>
        </w:tc>
        <w:tc>
          <w:tcPr>
            <w:tcW w:w="5175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＜3dB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9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H面HPBW</w:t>
            </w:r>
          </w:p>
        </w:tc>
        <w:tc>
          <w:tcPr>
            <w:tcW w:w="5175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vertAlign w:val="superscript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120度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9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E面HPBW</w:t>
            </w:r>
          </w:p>
        </w:tc>
        <w:tc>
          <w:tcPr>
            <w:tcW w:w="5175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120度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9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阻抗(Ω)</w:t>
            </w:r>
          </w:p>
        </w:tc>
        <w:tc>
          <w:tcPr>
            <w:tcW w:w="5175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9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电压驻波比(VSWR)</w:t>
            </w:r>
          </w:p>
        </w:tc>
        <w:tc>
          <w:tcPr>
            <w:tcW w:w="5175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" w:name="OLE_LINK6"/>
            <w:bookmarkStart w:id="3" w:name="OLE_LINK5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≤1.</w:t>
            </w:r>
            <w:bookmarkEnd w:id="2"/>
            <w:bookmarkEnd w:id="3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9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highlight w:val="yellow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接头类型</w:t>
            </w:r>
          </w:p>
        </w:tc>
        <w:tc>
          <w:tcPr>
            <w:tcW w:w="5175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MMCX公头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9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接头位置</w:t>
            </w:r>
          </w:p>
        </w:tc>
        <w:tc>
          <w:tcPr>
            <w:tcW w:w="5175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底部侧馈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9" w:type="dxa"/>
            <w:shd w:val="clear" w:color="auto" w:fill="D70C19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eastAsia="zh-CN"/>
              </w:rPr>
              <w:t>机械电气性能</w:t>
            </w:r>
          </w:p>
        </w:tc>
        <w:tc>
          <w:tcPr>
            <w:tcW w:w="5175" w:type="dxa"/>
            <w:shd w:val="clear" w:color="auto" w:fill="D70C19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9" w:type="dxa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产品尺寸(mm)</w:t>
            </w:r>
          </w:p>
        </w:tc>
        <w:tc>
          <w:tcPr>
            <w:tcW w:w="5175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75mm×75mm×13.5mm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9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重量</w:t>
            </w:r>
          </w:p>
        </w:tc>
        <w:tc>
          <w:tcPr>
            <w:tcW w:w="5175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27g（不含馈线）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9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材料</w:t>
            </w:r>
          </w:p>
        </w:tc>
        <w:tc>
          <w:tcPr>
            <w:tcW w:w="5175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F4BM高频板材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9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颜色</w:t>
            </w:r>
          </w:p>
        </w:tc>
        <w:tc>
          <w:tcPr>
            <w:tcW w:w="5175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9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安装方式</w:t>
            </w:r>
          </w:p>
        </w:tc>
        <w:tc>
          <w:tcPr>
            <w:tcW w:w="5175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四周螺丝固定或背胶粘贴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9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工作温度(°C)</w:t>
            </w:r>
          </w:p>
        </w:tc>
        <w:tc>
          <w:tcPr>
            <w:tcW w:w="5175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-40°C ～＋85°C</w:t>
            </w:r>
          </w:p>
        </w:tc>
      </w:tr>
    </w:tbl>
    <w:p>
      <w:pPr>
        <w:pStyle w:val="11"/>
        <w:numPr>
          <w:ilvl w:val="0"/>
          <w:numId w:val="1"/>
        </w:numPr>
        <w:ind w:firstLineChars="0"/>
        <w:jc w:val="lef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暗室实测天线特性曲线：</w:t>
      </w:r>
    </w:p>
    <w:p>
      <w:pPr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（1）增益随频率变化曲线</w:t>
      </w:r>
    </w:p>
    <w:p>
      <w:pPr>
        <w:jc w:val="center"/>
        <w:rPr>
          <w:rFonts w:hint="eastAsia" w:ascii="微软雅黑" w:hAnsi="微软雅黑" w:eastAsia="微软雅黑" w:cs="微软雅黑"/>
          <w:b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object>
          <v:shape id="_x0000_i1025" o:spt="75" type="#_x0000_t75" style="height:268.25pt;width:352.1pt;" o:ole="t" filled="f" o:preferrelative="t" stroked="f" coordsize="21600,21600">
            <v:path/>
            <v:fill on="f" focussize="0,0"/>
            <v:stroke on="f"/>
            <v:imagedata r:id="rId8" cropleft="5650f" croptop="5993f" cropright="7769f" cropbottom="3496f" o:title=""/>
            <o:lock v:ext="edit" aspectratio="t"/>
            <w10:wrap type="none"/>
            <w10:anchorlock/>
          </v:shape>
          <o:OLEObject Type="Embed" ProgID="Origin50.Graph" ShapeID="_x0000_i1025" DrawAspect="Content" ObjectID="_1468075725" r:id="rId7">
            <o:LockedField>false</o:LockedField>
          </o:OLEObject>
        </w:object>
      </w:r>
    </w:p>
    <w:p>
      <w:pPr>
        <w:ind w:left="708" w:leftChars="337"/>
        <w:jc w:val="center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图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增益随频率变化曲线</w:t>
      </w:r>
    </w:p>
    <w:p>
      <w:pPr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（2）轴比随频率变化曲线</w:t>
      </w:r>
    </w:p>
    <w:p>
      <w:pPr>
        <w:ind w:left="708" w:leftChars="337"/>
        <w:jc w:val="center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ind w:left="708" w:leftChars="337"/>
        <w:jc w:val="center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object>
          <v:shape id="_x0000_i1026" o:spt="75" type="#_x0000_t75" style="height:244.45pt;width:320.85pt;" o:ole="t" filled="f" o:preferrelative="t" stroked="f" coordsize="21600,21600">
            <v:path/>
            <v:fill on="f" focussize="0,0"/>
            <v:stroke on="f"/>
            <v:imagedata r:id="rId10" cropleft="5650f" croptop="5993f" cropright="7769f" cropbottom="3496f" o:title=""/>
            <o:lock v:ext="edit" aspectratio="t"/>
            <w10:wrap type="none"/>
            <w10:anchorlock/>
          </v:shape>
          <o:OLEObject Type="Embed" ProgID="Origin50.Graph" ShapeID="_x0000_i1026" DrawAspect="Content" ObjectID="_1468075726" r:id="rId9">
            <o:LockedField>false</o:LockedField>
          </o:OLEObject>
        </w:object>
      </w:r>
    </w:p>
    <w:p>
      <w:pPr>
        <w:ind w:left="708" w:leftChars="337"/>
        <w:jc w:val="center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图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轴比随频率变化曲线</w:t>
      </w:r>
    </w:p>
    <w:p>
      <w:pPr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（3）H面二维方向图（水平波瓣方向图）</w:t>
      </w:r>
    </w:p>
    <w:p>
      <w:pPr>
        <w:ind w:left="708" w:leftChars="337"/>
        <w:jc w:val="center"/>
        <w:rPr>
          <w:rFonts w:hint="eastAsia" w:ascii="微软雅黑" w:hAnsi="微软雅黑" w:eastAsia="微软雅黑" w:cs="微软雅黑"/>
          <w:b/>
          <w:sz w:val="18"/>
          <w:szCs w:val="18"/>
        </w:rPr>
      </w:pPr>
    </w:p>
    <w:p>
      <w:pPr>
        <w:pStyle w:val="11"/>
        <w:ind w:left="360" w:firstLine="0" w:firstLineChars="0"/>
        <w:jc w:val="center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object>
          <v:shape id="_x0000_i1027" o:spt="75" type="#_x0000_t75" style="height:282.35pt;width:330.15pt;" o:ole="t" filled="f" o:preferrelative="t" stroked="f" coordsize="21600,21600">
            <v:path/>
            <v:fill on="f" focussize="0,0"/>
            <v:stroke on="f"/>
            <v:imagedata r:id="rId12" cropleft="7769f" croptop="3995f" cropright="9888f" cropbottom="3496f" o:title=""/>
            <o:lock v:ext="edit" aspectratio="t"/>
            <w10:wrap type="none"/>
            <w10:anchorlock/>
          </v:shape>
          <o:OLEObject Type="Embed" ProgID="Origin50.Graph" ShapeID="_x0000_i1027" DrawAspect="Content" ObjectID="_1468075727" r:id="rId11">
            <o:LockedField>false</o:LockedField>
          </o:OLEObject>
        </w:object>
      </w:r>
    </w:p>
    <w:p>
      <w:pPr>
        <w:pStyle w:val="11"/>
        <w:ind w:left="360" w:firstLine="0" w:firstLineChars="0"/>
        <w:jc w:val="center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图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3  </w:t>
      </w:r>
      <w:r>
        <w:rPr>
          <w:rFonts w:hint="eastAsia" w:ascii="微软雅黑" w:hAnsi="微软雅黑" w:eastAsia="微软雅黑" w:cs="微软雅黑"/>
          <w:sz w:val="18"/>
          <w:szCs w:val="18"/>
        </w:rPr>
        <w:t>H面二维方向图</w:t>
      </w:r>
    </w:p>
    <w:p>
      <w:pPr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（4）E面二维方向图（垂直波瓣方向图）</w:t>
      </w:r>
    </w:p>
    <w:p>
      <w:pPr>
        <w:pStyle w:val="11"/>
        <w:ind w:left="360" w:firstLine="0" w:firstLineChars="0"/>
        <w:jc w:val="center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11"/>
        <w:ind w:left="360" w:firstLine="0" w:firstLineChars="0"/>
        <w:jc w:val="center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object>
          <v:shape id="_x0000_i1028" o:spt="75" type="#_x0000_t75" style="height:279.8pt;width:327.2pt;" o:ole="t" filled="f" o:preferrelative="t" stroked="f" coordsize="21600,21600">
            <v:path/>
            <v:fill on="f" focussize="0,0"/>
            <v:stroke on="f"/>
            <v:imagedata r:id="rId14" cropleft="7769f" croptop="3995f" cropright="9888f" cropbottom="3496f" o:title=""/>
            <o:lock v:ext="edit" aspectratio="t"/>
            <w10:wrap type="none"/>
            <w10:anchorlock/>
          </v:shape>
          <o:OLEObject Type="Embed" ProgID="Origin50.Graph" ShapeID="_x0000_i1028" DrawAspect="Content" ObjectID="_1468075728" r:id="rId13">
            <o:LockedField>false</o:LockedField>
          </o:OLEObject>
        </w:object>
      </w:r>
    </w:p>
    <w:p>
      <w:pPr>
        <w:pStyle w:val="11"/>
        <w:ind w:left="360" w:firstLine="0" w:firstLineChars="0"/>
        <w:jc w:val="center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图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4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E面二维方向图</w:t>
      </w:r>
    </w:p>
    <w:p>
      <w:pPr>
        <w:pStyle w:val="11"/>
        <w:ind w:left="360" w:firstLine="0" w:firstLineChars="0"/>
        <w:jc w:val="center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（5）回波损耗S11随频率变化曲线</w:t>
      </w:r>
    </w:p>
    <w:p>
      <w:pPr>
        <w:pStyle w:val="11"/>
        <w:ind w:left="360" w:firstLine="0" w:firstLineChars="0"/>
        <w:jc w:val="center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11"/>
        <w:ind w:left="360" w:firstLine="0" w:firstLineChars="0"/>
        <w:jc w:val="center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object>
          <v:shape id="_x0000_i1029" o:spt="75" type="#_x0000_t75" style="height:278.25pt;width:365.25pt;" o:ole="t" filled="f" o:preferrelative="t" stroked="f" coordsize="21600,21600">
            <v:path/>
            <v:fill on="f" focussize="0,0"/>
            <v:stroke on="f" joinstyle="miter"/>
            <v:imagedata r:id="rId16" cropleft="5650f" croptop="5993f" cropright="7769f" cropbottom="3496f" o:title=""/>
            <o:lock v:ext="edit" aspectratio="t"/>
            <w10:wrap type="none"/>
            <w10:anchorlock/>
          </v:shape>
          <o:OLEObject Type="Embed" ProgID="Origin50.Graph" ShapeID="_x0000_i1029" DrawAspect="Content" ObjectID="_1468075729" r:id="rId15">
            <o:LockedField>false</o:LockedField>
          </o:OLEObject>
        </w:object>
      </w:r>
    </w:p>
    <w:p>
      <w:pPr>
        <w:pStyle w:val="11"/>
        <w:ind w:left="360" w:firstLine="0" w:firstLineChars="0"/>
        <w:jc w:val="center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图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5 </w:t>
      </w:r>
      <w:r>
        <w:rPr>
          <w:rFonts w:hint="eastAsia" w:ascii="微软雅黑" w:hAnsi="微软雅黑" w:eastAsia="微软雅黑" w:cs="微软雅黑"/>
          <w:sz w:val="18"/>
          <w:szCs w:val="18"/>
        </w:rPr>
        <w:t>回波损耗S11随频率变化曲线</w:t>
      </w:r>
    </w:p>
    <w:p>
      <w:pPr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（6）电压驻波比VSWR随频率变化曲线</w:t>
      </w:r>
    </w:p>
    <w:p>
      <w:pPr>
        <w:pStyle w:val="11"/>
        <w:ind w:left="360" w:firstLine="0" w:firstLineChars="0"/>
        <w:jc w:val="center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11"/>
        <w:ind w:left="360" w:firstLine="0" w:firstLineChars="0"/>
        <w:jc w:val="center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object>
          <v:shape id="_x0000_i1030" o:spt="75" type="#_x0000_t75" style="height:273pt;width:356.25pt;" o:ole="t" filled="f" o:preferrelative="t" stroked="f" coordsize="21600,21600">
            <v:path/>
            <v:fill on="f" focussize="0,0"/>
            <v:stroke on="f" joinstyle="miter"/>
            <v:imagedata r:id="rId18" cropleft="7061f" croptop="5995f" cropright="7767f" cropbottom="4496f" o:title=""/>
            <o:lock v:ext="edit" aspectratio="t"/>
            <w10:wrap type="none"/>
            <w10:anchorlock/>
          </v:shape>
          <o:OLEObject Type="Embed" ProgID="Origin50.Graph" ShapeID="_x0000_i1030" DrawAspect="Content" ObjectID="_1468075730" r:id="rId17">
            <o:LockedField>false</o:LockedField>
          </o:OLEObject>
        </w:object>
      </w:r>
    </w:p>
    <w:p>
      <w:pPr>
        <w:pStyle w:val="11"/>
        <w:ind w:left="360" w:firstLine="0" w:firstLineChars="0"/>
        <w:jc w:val="center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图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6 </w:t>
      </w:r>
      <w:r>
        <w:rPr>
          <w:rFonts w:hint="eastAsia" w:ascii="微软雅黑" w:hAnsi="微软雅黑" w:eastAsia="微软雅黑" w:cs="微软雅黑"/>
          <w:sz w:val="18"/>
          <w:szCs w:val="18"/>
        </w:rPr>
        <w:t>电压驻波比VSWR随频率变化曲线</w:t>
      </w:r>
    </w:p>
    <w:p>
      <w:pPr>
        <w:pStyle w:val="11"/>
        <w:ind w:left="360" w:firstLine="0" w:firstLineChars="0"/>
        <w:jc w:val="center"/>
        <w:rPr>
          <w:rFonts w:hint="eastAsia" w:ascii="微软雅黑" w:hAnsi="微软雅黑" w:eastAsia="微软雅黑" w:cs="微软雅黑"/>
          <w:b/>
          <w:sz w:val="18"/>
          <w:szCs w:val="18"/>
        </w:rPr>
      </w:pPr>
    </w:p>
    <w:p>
      <w:pPr>
        <w:pStyle w:val="11"/>
        <w:ind w:left="360" w:firstLine="0" w:firstLineChars="0"/>
        <w:jc w:val="center"/>
        <w:rPr>
          <w:rFonts w:hint="eastAsia" w:ascii="微软雅黑" w:hAnsi="微软雅黑" w:eastAsia="微软雅黑" w:cs="微软雅黑"/>
          <w:b/>
          <w:sz w:val="18"/>
          <w:szCs w:val="18"/>
        </w:rPr>
      </w:pPr>
    </w:p>
    <w:p>
      <w:pPr>
        <w:pStyle w:val="11"/>
        <w:ind w:left="360" w:firstLine="0" w:firstLineChars="0"/>
        <w:jc w:val="center"/>
        <w:rPr>
          <w:rFonts w:hint="eastAsia" w:ascii="微软雅黑" w:hAnsi="微软雅黑" w:eastAsia="微软雅黑" w:cs="微软雅黑"/>
          <w:b/>
          <w:sz w:val="18"/>
          <w:szCs w:val="18"/>
        </w:rPr>
      </w:pPr>
    </w:p>
    <w:p>
      <w:pPr>
        <w:pStyle w:val="11"/>
        <w:ind w:left="360" w:firstLine="0" w:firstLineChars="0"/>
        <w:jc w:val="center"/>
        <w:rPr>
          <w:rFonts w:hint="eastAsia" w:ascii="微软雅黑" w:hAnsi="微软雅黑" w:eastAsia="微软雅黑" w:cs="微软雅黑"/>
          <w:b/>
          <w:sz w:val="18"/>
          <w:szCs w:val="18"/>
        </w:rPr>
      </w:pPr>
    </w:p>
    <w:p>
      <w:pPr>
        <w:pStyle w:val="11"/>
        <w:ind w:left="360" w:firstLine="0" w:firstLineChars="0"/>
        <w:jc w:val="center"/>
        <w:rPr>
          <w:rFonts w:hint="eastAsia" w:ascii="微软雅黑" w:hAnsi="微软雅黑" w:eastAsia="微软雅黑" w:cs="微软雅黑"/>
          <w:b/>
          <w:sz w:val="18"/>
          <w:szCs w:val="18"/>
        </w:rPr>
      </w:pPr>
    </w:p>
    <w:p>
      <w:pPr>
        <w:pStyle w:val="11"/>
        <w:ind w:left="360" w:firstLine="0" w:firstLineChars="0"/>
        <w:jc w:val="center"/>
        <w:rPr>
          <w:rFonts w:hint="eastAsia" w:ascii="微软雅黑" w:hAnsi="微软雅黑" w:eastAsia="微软雅黑" w:cs="微软雅黑"/>
          <w:b/>
          <w:sz w:val="18"/>
          <w:szCs w:val="18"/>
        </w:rPr>
      </w:pPr>
    </w:p>
    <w:p>
      <w:pPr>
        <w:pStyle w:val="11"/>
        <w:numPr>
          <w:ilvl w:val="0"/>
          <w:numId w:val="1"/>
        </w:numPr>
        <w:ind w:firstLineChars="0"/>
        <w:jc w:val="lef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产品尺寸参数</w:t>
      </w:r>
    </w:p>
    <w:p>
      <w:pPr>
        <w:ind w:firstLine="360" w:firstLineChars="20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drawing>
          <wp:inline distT="0" distB="0" distL="0" distR="0">
            <wp:extent cx="3674745" cy="3076575"/>
            <wp:effectExtent l="19050" t="0" r="1390" b="0"/>
            <wp:docPr id="32" name="图片 32" descr="C:\Users\LEO-PC\Documents\Tencent Files\914996852\FileRecv\MobileFile\Image\D4F}{B9%E@SST3@(~NROT(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LEO-PC\Documents\Tencent Files\914996852\FileRecv\MobileFile\Image\D4F}{B9%E@SST3@(~NROT(3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526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18"/>
          <w:szCs w:val="18"/>
        </w:rPr>
        <w:drawing>
          <wp:inline distT="0" distB="0" distL="0" distR="0">
            <wp:extent cx="1483995" cy="3390900"/>
            <wp:effectExtent l="19050" t="0" r="1530" b="0"/>
            <wp:docPr id="34" name="图片 34" descr="C:\Users\LEO-PC\Documents\Tencent Files\914996852\FileRecv\MobileFile\Image\B7UDU_{8C{PJ@K4QKD`4N`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C:\Users\LEO-PC\Documents\Tencent Files\914996852\FileRecv\MobileFile\Image\B7UDU_{8C{PJ@K4QKD`4N`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437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left="360" w:firstLine="0" w:firstLineChars="0"/>
        <w:jc w:val="center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图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7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4dBi四臂螺旋圆极化天线长宽、厚度及安装孔位置尺寸</w:t>
      </w:r>
    </w:p>
    <w:p>
      <w:pPr>
        <w:jc w:val="left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jc w:val="left"/>
        <w:rPr>
          <w:rFonts w:hint="eastAsia" w:ascii="微软雅黑" w:hAnsi="微软雅黑" w:eastAsia="微软雅黑" w:cs="微软雅黑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1134" w:right="1558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pPr w:leftFromText="180" w:rightFromText="180" w:vertAnchor="page" w:horzAnchor="page" w:tblpX="1933" w:tblpY="15858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3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3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3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3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3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3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3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3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3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3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3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3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bookmarkStart w:id="4" w:name="_GoBack"/>
          <w:bookmarkEnd w:id="4"/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3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4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7EA6"/>
    <w:multiLevelType w:val="multilevel"/>
    <w:tmpl w:val="285C7EA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0DF8"/>
    <w:rsid w:val="00036069"/>
    <w:rsid w:val="00067B46"/>
    <w:rsid w:val="000856F8"/>
    <w:rsid w:val="000C3498"/>
    <w:rsid w:val="000F0D80"/>
    <w:rsid w:val="0013209C"/>
    <w:rsid w:val="00135646"/>
    <w:rsid w:val="00161DD2"/>
    <w:rsid w:val="00193798"/>
    <w:rsid w:val="001A675A"/>
    <w:rsid w:val="001C3A05"/>
    <w:rsid w:val="001F406D"/>
    <w:rsid w:val="00234A70"/>
    <w:rsid w:val="00235D57"/>
    <w:rsid w:val="00241935"/>
    <w:rsid w:val="00266294"/>
    <w:rsid w:val="00266630"/>
    <w:rsid w:val="00276152"/>
    <w:rsid w:val="002A3149"/>
    <w:rsid w:val="002B6AB2"/>
    <w:rsid w:val="002D4155"/>
    <w:rsid w:val="002D72FC"/>
    <w:rsid w:val="002E275E"/>
    <w:rsid w:val="002F41FB"/>
    <w:rsid w:val="00352066"/>
    <w:rsid w:val="00355424"/>
    <w:rsid w:val="0037443E"/>
    <w:rsid w:val="00393C2F"/>
    <w:rsid w:val="003C0E38"/>
    <w:rsid w:val="003F07C8"/>
    <w:rsid w:val="0042531F"/>
    <w:rsid w:val="0044709C"/>
    <w:rsid w:val="00471369"/>
    <w:rsid w:val="00477B3A"/>
    <w:rsid w:val="00490206"/>
    <w:rsid w:val="004945CD"/>
    <w:rsid w:val="004B0DA6"/>
    <w:rsid w:val="004C0DF8"/>
    <w:rsid w:val="004C4AFD"/>
    <w:rsid w:val="004D0BBB"/>
    <w:rsid w:val="005035DD"/>
    <w:rsid w:val="00562A1C"/>
    <w:rsid w:val="00591B4A"/>
    <w:rsid w:val="005A0934"/>
    <w:rsid w:val="005B3288"/>
    <w:rsid w:val="005B513C"/>
    <w:rsid w:val="005F752C"/>
    <w:rsid w:val="0061129C"/>
    <w:rsid w:val="00612DC2"/>
    <w:rsid w:val="00670277"/>
    <w:rsid w:val="00672A1C"/>
    <w:rsid w:val="00687FE1"/>
    <w:rsid w:val="006B2456"/>
    <w:rsid w:val="006B429C"/>
    <w:rsid w:val="006B6B5D"/>
    <w:rsid w:val="006C64F7"/>
    <w:rsid w:val="006E1611"/>
    <w:rsid w:val="006F0E99"/>
    <w:rsid w:val="006F178B"/>
    <w:rsid w:val="00706073"/>
    <w:rsid w:val="00732A15"/>
    <w:rsid w:val="0075771A"/>
    <w:rsid w:val="00764DD6"/>
    <w:rsid w:val="007760EA"/>
    <w:rsid w:val="00776631"/>
    <w:rsid w:val="00791EBE"/>
    <w:rsid w:val="007D4A6C"/>
    <w:rsid w:val="007F5470"/>
    <w:rsid w:val="00815FE5"/>
    <w:rsid w:val="00841962"/>
    <w:rsid w:val="0087088D"/>
    <w:rsid w:val="00871DFB"/>
    <w:rsid w:val="00885264"/>
    <w:rsid w:val="00895C1D"/>
    <w:rsid w:val="008A6210"/>
    <w:rsid w:val="008D1BC3"/>
    <w:rsid w:val="008D4F4F"/>
    <w:rsid w:val="008D56B3"/>
    <w:rsid w:val="008F0DAA"/>
    <w:rsid w:val="00905D89"/>
    <w:rsid w:val="00913533"/>
    <w:rsid w:val="009337AF"/>
    <w:rsid w:val="00955F32"/>
    <w:rsid w:val="0097479D"/>
    <w:rsid w:val="009B281B"/>
    <w:rsid w:val="009E7198"/>
    <w:rsid w:val="00A0721C"/>
    <w:rsid w:val="00A4319B"/>
    <w:rsid w:val="00A96B68"/>
    <w:rsid w:val="00A97C9C"/>
    <w:rsid w:val="00AC0E6B"/>
    <w:rsid w:val="00AD5C1F"/>
    <w:rsid w:val="00AE2BF7"/>
    <w:rsid w:val="00AE4498"/>
    <w:rsid w:val="00AE503F"/>
    <w:rsid w:val="00B100D6"/>
    <w:rsid w:val="00B351DF"/>
    <w:rsid w:val="00B767F0"/>
    <w:rsid w:val="00B8746B"/>
    <w:rsid w:val="00BA3BAB"/>
    <w:rsid w:val="00BA6C05"/>
    <w:rsid w:val="00BE5E95"/>
    <w:rsid w:val="00BF2289"/>
    <w:rsid w:val="00BF2528"/>
    <w:rsid w:val="00C54644"/>
    <w:rsid w:val="00C6636C"/>
    <w:rsid w:val="00C7638B"/>
    <w:rsid w:val="00C92F75"/>
    <w:rsid w:val="00C93314"/>
    <w:rsid w:val="00CC10B5"/>
    <w:rsid w:val="00D166F1"/>
    <w:rsid w:val="00D32AF9"/>
    <w:rsid w:val="00D5005D"/>
    <w:rsid w:val="00D6663B"/>
    <w:rsid w:val="00DD46EE"/>
    <w:rsid w:val="00DF5E0A"/>
    <w:rsid w:val="00E12591"/>
    <w:rsid w:val="00E66983"/>
    <w:rsid w:val="00E7443B"/>
    <w:rsid w:val="00E812CD"/>
    <w:rsid w:val="00E8713E"/>
    <w:rsid w:val="00E87B25"/>
    <w:rsid w:val="00EB764F"/>
    <w:rsid w:val="00EC0121"/>
    <w:rsid w:val="00EC5B19"/>
    <w:rsid w:val="00EE4410"/>
    <w:rsid w:val="00F03414"/>
    <w:rsid w:val="00F20C79"/>
    <w:rsid w:val="00F40085"/>
    <w:rsid w:val="00F53A5C"/>
    <w:rsid w:val="00F70BF8"/>
    <w:rsid w:val="00F7634D"/>
    <w:rsid w:val="00F779CE"/>
    <w:rsid w:val="00FA320B"/>
    <w:rsid w:val="0F321238"/>
    <w:rsid w:val="0FDC0041"/>
    <w:rsid w:val="1B6B1816"/>
    <w:rsid w:val="1BB74D55"/>
    <w:rsid w:val="2D0413DA"/>
    <w:rsid w:val="30F14A58"/>
    <w:rsid w:val="409F2716"/>
    <w:rsid w:val="44BF66FA"/>
    <w:rsid w:val="50410526"/>
    <w:rsid w:val="652323B6"/>
    <w:rsid w:val="6C6459CB"/>
    <w:rsid w:val="6C765DFD"/>
    <w:rsid w:val="75C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4.emf"/><Relationship Id="rId7" Type="http://schemas.openxmlformats.org/officeDocument/2006/relationships/oleObject" Target="embeddings/oleObject1.bin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emf"/><Relationship Id="rId17" Type="http://schemas.openxmlformats.org/officeDocument/2006/relationships/oleObject" Target="embeddings/oleObject6.bin"/><Relationship Id="rId16" Type="http://schemas.openxmlformats.org/officeDocument/2006/relationships/image" Target="media/image8.emf"/><Relationship Id="rId15" Type="http://schemas.openxmlformats.org/officeDocument/2006/relationships/oleObject" Target="embeddings/oleObject5.bin"/><Relationship Id="rId14" Type="http://schemas.openxmlformats.org/officeDocument/2006/relationships/image" Target="media/image7.emf"/><Relationship Id="rId13" Type="http://schemas.openxmlformats.org/officeDocument/2006/relationships/oleObject" Target="embeddings/oleObject4.bin"/><Relationship Id="rId12" Type="http://schemas.openxmlformats.org/officeDocument/2006/relationships/image" Target="media/image6.emf"/><Relationship Id="rId11" Type="http://schemas.openxmlformats.org/officeDocument/2006/relationships/oleObject" Target="embeddings/oleObject3.bin"/><Relationship Id="rId10" Type="http://schemas.openxmlformats.org/officeDocument/2006/relationships/image" Target="media/image5.emf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130</Words>
  <Characters>747</Characters>
  <Lines>6</Lines>
  <Paragraphs>1</Paragraphs>
  <TotalTime>7</TotalTime>
  <ScaleCrop>false</ScaleCrop>
  <LinksUpToDate>false</LinksUpToDate>
  <CharactersWithSpaces>876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2012-05-24T00:54:00Z</dcterms:created>
  <dc:creator>lq</dc:creator>
  <cp:lastModifiedBy>Administrator</cp:lastModifiedBy>
  <dcterms:modified xsi:type="dcterms:W3CDTF">2020-07-25T09:14:24Z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