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569" w:type="dxa"/>
        <w:tblInd w:w="3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1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121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color w:val="FF0000"/>
                <w:sz w:val="44"/>
                <w:szCs w:val="44"/>
                <w:lang w:val="en-US" w:eastAsia="zh-CN"/>
              </w:rPr>
            </w:pPr>
          </w:p>
          <w:p>
            <w:pPr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color w:val="FF0000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44"/>
                <w:szCs w:val="44"/>
                <w:lang w:val="en-US" w:eastAsia="zh-CN"/>
              </w:rPr>
              <w:t>2.45GHz小板状天线</w:t>
            </w:r>
          </w:p>
          <w:p>
            <w:pPr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color w:val="FF0000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44"/>
                <w:szCs w:val="44"/>
                <w:lang w:val="en-US" w:eastAsia="zh-CN"/>
              </w:rPr>
              <w:t>VA-217</w:t>
            </w:r>
          </w:p>
          <w:p>
            <w:pPr>
              <w:pStyle w:val="3"/>
              <w:ind w:firstLine="600" w:firstLineChars="300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705100" cy="1927860"/>
                  <wp:effectExtent l="0" t="0" r="7620" b="762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numPr>
          <w:ilvl w:val="0"/>
          <w:numId w:val="0"/>
        </w:numPr>
        <w:ind w:leftChars="0" w:right="0" w:rightChars="0" w:firstLine="360" w:firstLineChars="20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高增益、低剖面。</w:t>
      </w:r>
    </w:p>
    <w:p>
      <w:pPr>
        <w:numPr>
          <w:ilvl w:val="0"/>
          <w:numId w:val="0"/>
        </w:numPr>
        <w:ind w:leftChars="0" w:right="0" w:rightChars="0" w:firstLine="360" w:firstLineChars="20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室外使用，防腐能力强。</w:t>
      </w:r>
    </w:p>
    <w:p>
      <w:pPr>
        <w:numPr>
          <w:ilvl w:val="0"/>
          <w:numId w:val="0"/>
        </w:numPr>
        <w:ind w:leftChars="0" w:right="0" w:rightChars="0" w:firstLine="360" w:firstLineChars="20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垂直/水平极化兼容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eastAsia="zh-CN"/>
        </w:rPr>
        <w:t>。</w:t>
      </w:r>
    </w:p>
    <w:p>
      <w:pPr>
        <w:numPr>
          <w:ilvl w:val="0"/>
          <w:numId w:val="0"/>
        </w:numPr>
        <w:ind w:leftChars="0" w:right="0" w:rightChars="0" w:firstLine="360" w:firstLineChars="200"/>
        <w:rPr>
          <w:rFonts w:hint="eastAsia" w:ascii="微软雅黑" w:hAnsi="微软雅黑" w:eastAsia="微软雅黑" w:cs="微软雅黑"/>
          <w:kern w:val="0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提供抱杆安装套件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集成设备安装腔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俯仰角机械可调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eastAsia="zh-CN"/>
        </w:rPr>
        <w:t>。</w:t>
      </w:r>
    </w:p>
    <w:p>
      <w:pPr>
        <w:numPr>
          <w:ilvl w:val="0"/>
          <w:numId w:val="0"/>
        </w:numPr>
        <w:ind w:leftChars="0" w:right="0" w:rightChars="0" w:firstLine="360" w:firstLineChars="200"/>
        <w:rPr>
          <w:rFonts w:hint="eastAsia" w:ascii="微软雅黑" w:hAnsi="微软雅黑" w:eastAsia="微软雅黑" w:cs="微软雅黑"/>
          <w:kern w:val="0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eastAsia="zh-CN"/>
        </w:rPr>
        <w:t>广泛应用于：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2.4GHzWLAN系统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点对点或点对多应用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2.4GHz无线桥接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eastAsia="zh-CN"/>
        </w:rPr>
        <w:t>。</w:t>
      </w:r>
    </w:p>
    <w:p>
      <w:pPr>
        <w:numPr>
          <w:ilvl w:val="0"/>
          <w:numId w:val="0"/>
        </w:numPr>
        <w:ind w:leftChars="0" w:right="0" w:rightChars="0" w:firstLine="360" w:firstLineChars="200"/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9960" w:type="dxa"/>
        <w:tblInd w:w="46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78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VA-21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60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工作频率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2400~2483MHz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增益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dBi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  <w:t>极化方式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垂直极化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  <w:t>或水平极化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  <w:t>水平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面波瓣宽度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垂直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面波瓣宽度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前后比-dB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≥25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驻波比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≤1.5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输入阻抗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50Ω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  <w:t>最大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功率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接头型号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SMA头或用户指定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天线尺寸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261×261×35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重量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2KG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支撑杆直径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40-50mm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0DFD48FB"/>
    <w:rsid w:val="14557DA6"/>
    <w:rsid w:val="150250A7"/>
    <w:rsid w:val="26216889"/>
    <w:rsid w:val="29AC36FE"/>
    <w:rsid w:val="29AE3FC0"/>
    <w:rsid w:val="3FD03C2D"/>
    <w:rsid w:val="457A557E"/>
    <w:rsid w:val="4DB50956"/>
    <w:rsid w:val="4E0E2F58"/>
    <w:rsid w:val="525B5F30"/>
    <w:rsid w:val="59B2381B"/>
    <w:rsid w:val="630725EA"/>
    <w:rsid w:val="652619AF"/>
    <w:rsid w:val="7CD56C89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2020-10-13T02:33:37Z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