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989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6"/>
        <w:gridCol w:w="5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</w:trPr>
        <w:tc>
          <w:tcPr>
            <w:tcW w:w="4746" w:type="dxa"/>
          </w:tcPr>
          <w:p>
            <w:pPr>
              <w:jc w:val="right"/>
              <w:rPr>
                <w:rFonts w:ascii="Verdana" w:hAnsi="Verdana"/>
                <w:b/>
                <w:bCs/>
                <w:color w:val="0C0C0C"/>
                <w:w w:val="102"/>
                <w:kern w:val="0"/>
                <w:position w:val="1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7d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B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i一体式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超高频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  <w:t>读写器</w:t>
            </w:r>
          </w:p>
          <w:p>
            <w:pPr>
              <w:pStyle w:val="3"/>
              <w:spacing w:line="240" w:lineRule="auto"/>
              <w:jc w:val="left"/>
              <w:rPr>
                <w:rFonts w:hint="default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VI-83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TF</w:t>
            </w:r>
          </w:p>
          <w:p>
            <w:pPr>
              <w:pStyle w:val="3"/>
              <w:spacing w:line="240" w:lineRule="auto"/>
              <w:jc w:val="left"/>
              <w:rPr>
                <w:rFonts w:hint="default" w:ascii="Times New Roman"/>
                <w:sz w:val="20"/>
                <w:vertAlign w:val="baseline"/>
                <w:lang w:val="en-US"/>
              </w:rPr>
            </w:pPr>
          </w:p>
        </w:tc>
        <w:tc>
          <w:tcPr>
            <w:tcW w:w="5144" w:type="dxa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drawing>
                <wp:inline distT="0" distB="0" distL="114300" distR="114300">
                  <wp:extent cx="2290445" cy="2037080"/>
                  <wp:effectExtent l="0" t="0" r="14605" b="127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445" cy="203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产品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介绍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：</w:t>
      </w: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numPr>
          <w:ilvl w:val="0"/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超高频一体式读写器，基于自主知识产权开发设计，外观设计专利；</w:t>
      </w:r>
    </w:p>
    <w:p>
      <w:pPr>
        <w:numPr>
          <w:ilvl w:val="0"/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卓越的UHF超高频读写性能，适应全球频段工作设定；</w:t>
      </w:r>
    </w:p>
    <w:p>
      <w:pPr>
        <w:numPr>
          <w:ilvl w:val="0"/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采用符合ISO-18000-6B、ISO-18000-6C（EPC G2）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numPr>
          <w:ilvl w:val="0"/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将天线与RF读写器完美集成于一体，体积小、重量轻、IP67防护等级，工控接头易于部署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numPr>
          <w:ilvl w:val="0"/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sz w:val="21"/>
          <w:szCs w:val="21"/>
        </w:rPr>
        <w:t>工作状态指示，多色LED指示灯、蜂鸣器、以满足各种工作环境下指示；</w:t>
      </w:r>
    </w:p>
    <w:p>
      <w:pPr>
        <w:numPr>
          <w:ilvl w:val="0"/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软件集成二次开发容易，SDK开发文件提供(C#、C++、JAVA）多种语言开发包；</w:t>
      </w:r>
    </w:p>
    <w:p>
      <w:pPr>
        <w:numPr>
          <w:ilvl w:val="0"/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7.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产品广泛应用于资产管理、仓储物流出入管控、人员及车辆管理、智能制造产线等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。</w:t>
      </w:r>
    </w:p>
    <w:p>
      <w:pPr>
        <w:pStyle w:val="3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工业级开关电源设计，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直流9～24V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宽电压输入；</w:t>
      </w:r>
    </w:p>
    <w:p>
      <w:pPr>
        <w:numPr>
          <w:ilvl w:val="0"/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外壳采用高强度压铸铝，坚固耐用，利于散热，长期户外工作；</w:t>
      </w:r>
    </w:p>
    <w:p>
      <w:pPr>
        <w:numPr>
          <w:ilvl w:val="0"/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前端RF发射采用集成芯片，低功耗、高集成、高稳定，ADC能读取内置温度传感器；</w:t>
      </w:r>
    </w:p>
    <w:p>
      <w:pPr>
        <w:numPr>
          <w:ilvl w:val="0"/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RF接收采用分立元器件差分比较，三级放大接收电路，极大提高RF信号接收灵敏度；</w:t>
      </w:r>
    </w:p>
    <w:p>
      <w:pPr>
        <w:numPr>
          <w:ilvl w:val="0"/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功率放大采用高功率、高效率的世界知名品牌RFMD放大器，保证RF读写流畅；</w:t>
      </w:r>
    </w:p>
    <w:p>
      <w:pPr>
        <w:numPr>
          <w:ilvl w:val="0"/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意法半导体STM Cortex-M3内核CPU处理器超低功耗、超高性能，让读写器程序及接口运行更稳、更快；</w:t>
      </w:r>
    </w:p>
    <w:p>
      <w:pPr>
        <w:numPr>
          <w:ilvl w:val="0"/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7.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灵活丰富接口方式，标准接口提供（TCP/IP，RS485，RS232,韦根接口），并有选配（无线WIFI、蓝牙）；</w:t>
      </w:r>
    </w:p>
    <w:p>
      <w:pPr>
        <w:numPr>
          <w:ilvl w:val="0"/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8.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一路继电器输出，一路触发输入，方便外部传感器接入及输出联动控制；</w:t>
      </w:r>
    </w:p>
    <w:p>
      <w:pPr>
        <w:numPr>
          <w:ilvl w:val="0"/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9.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UHF超高频读取距离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1-3</w:t>
      </w:r>
      <w:bookmarkStart w:id="0" w:name="_GoBack"/>
      <w:bookmarkEnd w:id="0"/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米，（测试标签：Impinj E41b）；</w:t>
      </w:r>
    </w:p>
    <w:p>
      <w:pPr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sz w:val="17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pPr w:leftFromText="180" w:rightFromText="180" w:vertAnchor="text" w:horzAnchor="page" w:tblpX="1343" w:tblpY="321"/>
        <w:tblOverlap w:val="never"/>
        <w:tblW w:w="9805" w:type="dxa"/>
        <w:tblInd w:w="0" w:type="dxa"/>
        <w:tblBorders>
          <w:top w:val="single" w:color="262626" w:sz="6" w:space="0"/>
          <w:left w:val="single" w:color="262626" w:sz="6" w:space="0"/>
          <w:bottom w:val="single" w:color="262626" w:sz="6" w:space="0"/>
          <w:right w:val="single" w:color="262626" w:sz="6" w:space="0"/>
          <w:insideH w:val="single" w:color="262626" w:sz="6" w:space="0"/>
          <w:insideV w:val="single" w:color="262626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1"/>
        <w:gridCol w:w="6984"/>
      </w:tblGrid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C00000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产品型号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VI-83TF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）</w:t>
            </w:r>
          </w:p>
        </w:tc>
        <w:tc>
          <w:tcPr>
            <w:tcW w:w="6984" w:type="dxa"/>
            <w:shd w:val="clear" w:color="auto" w:fill="C00000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VI-83TF</w:t>
            </w:r>
          </w:p>
        </w:tc>
        <w:tc>
          <w:tcPr>
            <w:tcW w:w="6984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基于自主研发分离器件射频电路的高性价比一体机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VI-83TR(可选）</w:t>
            </w:r>
          </w:p>
        </w:tc>
        <w:tc>
          <w:tcPr>
            <w:tcW w:w="6984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基于英频杰Indy R2000模块VM-64，出色稳定性和强劲的多标签远距离识别性能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VI-83TA(可选）</w:t>
            </w:r>
          </w:p>
        </w:tc>
        <w:tc>
          <w:tcPr>
            <w:tcW w:w="6984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基于英频杰Indy R2000模块VM-64+安卓系统，稳定硬件性能与强大安卓操作系统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VI-83TS(可选）</w:t>
            </w:r>
          </w:p>
        </w:tc>
        <w:tc>
          <w:tcPr>
            <w:tcW w:w="6984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基于韩国PR9200模块VM-5S，出色稳定性和远距离识别性能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5" w:type="dxa"/>
            <w:gridSpan w:val="2"/>
            <w:shd w:val="clear" w:color="auto" w:fill="D70C19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UHF RFID参数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VI-83TF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RF射频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基于VANCH 自主研发技术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频率范围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902～928MHz或865～868MHz（随国家或地区不同可以调整）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内置天线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7dbi圆极化天线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空中接口协议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EPCglobal UHF Class 1 Gen 2 / ISO 18000-6C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输出功率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30dBm（±1dBm）可调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输出功率调节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1dBm步进(通过VANCH 软件进行设置）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读取距离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读取距离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1-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3米，写入距离&gt;50cm（测试标签：Impinj E41b）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多标签读取速度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＞50张/秒（峰值）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区域支持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美国、加拿大和其他符合美国FCC Part 15规范的地区</w:t>
            </w:r>
          </w:p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欧洲和其他符合ETSI EN 302 308规范地区</w:t>
            </w:r>
          </w:p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中国、印度、日本、韩国、马来西亚、台湾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D70C19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电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气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参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数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VI-83TF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）</w:t>
            </w:r>
          </w:p>
        </w:tc>
        <w:tc>
          <w:tcPr>
            <w:tcW w:w="6984" w:type="dxa"/>
            <w:shd w:val="clear" w:color="auto" w:fill="D70C19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Cpu控制芯片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ARM（STM32F107 Cortex-M3）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接口类型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（RJ45，RS485，RS232,韦根接口）标配，并有（无线WIFI、蓝牙）选配；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蓝牙通讯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Bluetooth 4.2 （选配）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WiFi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IEEE802.11b/g/n （选配）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串口速率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速率9600～115200bps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RJ45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10Mbps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GPI0接口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20"/>
                <w:sz w:val="18"/>
                <w:szCs w:val="18"/>
              </w:rPr>
              <w:t>1路继电器输出，1路触发输入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可靠的固件升级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可扩展的升级机制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应用软件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提供</w:t>
            </w:r>
            <w:r>
              <w:rPr>
                <w:rFonts w:hint="eastAsia" w:ascii="微软雅黑" w:hAnsi="微软雅黑" w:eastAsia="微软雅黑" w:cs="微软雅黑"/>
                <w:color w:val="auto"/>
                <w:spacing w:val="20"/>
                <w:sz w:val="18"/>
                <w:szCs w:val="18"/>
              </w:rPr>
              <w:t>基于Windows、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Android安卓</w:t>
            </w:r>
            <w:r>
              <w:rPr>
                <w:rFonts w:hint="eastAsia" w:ascii="微软雅黑" w:hAnsi="微软雅黑" w:eastAsia="微软雅黑" w:cs="微软雅黑"/>
                <w:color w:val="auto"/>
                <w:spacing w:val="20"/>
                <w:sz w:val="18"/>
                <w:szCs w:val="18"/>
              </w:rPr>
              <w:t>、系统平台下的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API开发包及应用例程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读卡提示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蜂鸣器、LED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功耗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平均功耗&lt;10W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电源（航空接头）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配有220V交流输入，＋9V/3A直流输出的电源变换器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D70C19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环 境 参 数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VI-83TF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）</w:t>
            </w:r>
          </w:p>
        </w:tc>
        <w:tc>
          <w:tcPr>
            <w:tcW w:w="6984" w:type="dxa"/>
            <w:shd w:val="clear" w:color="auto" w:fill="D70C19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湿度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5%RH ～95%RH(非凝结)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防护等级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IEC IP67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工作温度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-20ºC～+60ºC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存储温度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-25ºC～+70ºC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坠地抗震高度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1.2m/6.56ft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雷电保护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直流接地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5" w:type="dxa"/>
            <w:gridSpan w:val="2"/>
            <w:shd w:val="clear" w:color="auto" w:fill="D70C19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物 理 参 数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VI-83TF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尺寸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217(长)*217(宽)*70(高)mm（不包括安装支架和外部接线）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重量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2500g（含包装）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外壳材质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ABS+PC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天线支架材质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镀锌防锈铁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安装方式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抱杆安装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天线罩颜色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陶瓷白或军舰灰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天线后罩</w:t>
            </w: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压铸铝合金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shd w:val="clear" w:color="auto" w:fill="D70C19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产 品 配 件</w:t>
            </w:r>
          </w:p>
        </w:tc>
        <w:tc>
          <w:tcPr>
            <w:tcW w:w="6984" w:type="dxa"/>
            <w:shd w:val="clear" w:color="auto" w:fill="D70C19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82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698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 xml:space="preserve">电源适配器             安装支架                 通讯线                                                </w:t>
            </w:r>
          </w:p>
        </w:tc>
      </w:tr>
    </w:tbl>
    <w:p>
      <w:pPr>
        <w:pStyle w:val="3"/>
        <w:rPr>
          <w:sz w:val="17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20" w:h="16840"/>
      <w:pgMar w:top="1134" w:right="1134" w:bottom="1134" w:left="1134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地址：深圳市龙华区清湖清宁路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51446B"/>
    <w:rsid w:val="05671BF5"/>
    <w:rsid w:val="09550008"/>
    <w:rsid w:val="0BB126C2"/>
    <w:rsid w:val="0E9C61ED"/>
    <w:rsid w:val="150250A7"/>
    <w:rsid w:val="15D01E1D"/>
    <w:rsid w:val="1928598D"/>
    <w:rsid w:val="229C2B7E"/>
    <w:rsid w:val="25AB230C"/>
    <w:rsid w:val="26216889"/>
    <w:rsid w:val="29AE3FC0"/>
    <w:rsid w:val="2A633345"/>
    <w:rsid w:val="2F1E7E7C"/>
    <w:rsid w:val="2F437547"/>
    <w:rsid w:val="33AF0566"/>
    <w:rsid w:val="39003661"/>
    <w:rsid w:val="39E32D40"/>
    <w:rsid w:val="3EC80A6B"/>
    <w:rsid w:val="4BB94C35"/>
    <w:rsid w:val="4D4B6D54"/>
    <w:rsid w:val="4DB50956"/>
    <w:rsid w:val="4FF97A81"/>
    <w:rsid w:val="525B5F30"/>
    <w:rsid w:val="52CF452B"/>
    <w:rsid w:val="59B2381B"/>
    <w:rsid w:val="5EF04AA2"/>
    <w:rsid w:val="60A14974"/>
    <w:rsid w:val="622308C7"/>
    <w:rsid w:val="652619AF"/>
    <w:rsid w:val="658D7D5F"/>
    <w:rsid w:val="6BBB1242"/>
    <w:rsid w:val="70D0058E"/>
    <w:rsid w:val="71823C45"/>
    <w:rsid w:val="71C1425E"/>
    <w:rsid w:val="725111C3"/>
    <w:rsid w:val="74C73F39"/>
    <w:rsid w:val="772074C4"/>
    <w:rsid w:val="77732921"/>
    <w:rsid w:val="7BCD0B70"/>
    <w:rsid w:val="7C874F43"/>
    <w:rsid w:val="7E632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2020-07-16T03:03:19Z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